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71CF" w14:textId="11CD2D25" w:rsidR="005321AF" w:rsidRPr="00CA6546" w:rsidRDefault="00E249D4" w:rsidP="00AF279F">
      <w:pPr>
        <w:pStyle w:val="afa"/>
        <w:spacing w:before="0" w:after="0" w:line="600" w:lineRule="exact"/>
        <w:jc w:val="left"/>
        <w:rPr>
          <w:rFonts w:ascii="微軟正黑體" w:eastAsia="微軟正黑體" w:hAnsi="微軟正黑體"/>
        </w:rPr>
      </w:pPr>
      <w:bookmarkStart w:id="0" w:name="七"/>
      <w:r w:rsidRPr="00CA6546">
        <w:rPr>
          <w:rFonts w:ascii="微軟正黑體" w:eastAsia="微軟正黑體" w:hAnsi="微軟正黑體" w:hint="eastAsia"/>
        </w:rPr>
        <w:t>參賽</w:t>
      </w:r>
      <w:r w:rsidR="00963C2A">
        <w:rPr>
          <w:rFonts w:ascii="微軟正黑體" w:eastAsia="微軟正黑體" w:hAnsi="微軟正黑體" w:hint="eastAsia"/>
        </w:rPr>
        <w:t>作品</w:t>
      </w:r>
      <w:r w:rsidRPr="00CA6546">
        <w:rPr>
          <w:rFonts w:ascii="微軟正黑體" w:eastAsia="微軟正黑體" w:hAnsi="微軟正黑體" w:hint="eastAsia"/>
        </w:rPr>
        <w:t>資料表</w:t>
      </w:r>
    </w:p>
    <w:bookmarkEnd w:id="0"/>
    <w:p w14:paraId="4B88057C" w14:textId="59B05CF0" w:rsidR="00963C2A" w:rsidRPr="00963C2A" w:rsidRDefault="00A13F76" w:rsidP="000E490D">
      <w:pPr>
        <w:spacing w:line="520" w:lineRule="exact"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 w:hint="eastAsia"/>
          <w:bCs/>
          <w:sz w:val="22"/>
        </w:rPr>
        <w:t>1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>.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ab/>
        <w:t>參賽作品名稱：</w:t>
      </w:r>
      <w:r w:rsidR="00963C2A" w:rsidRPr="00D304BD">
        <w:rPr>
          <w:rFonts w:ascii="微軟正黑體" w:eastAsia="微軟正黑體" w:hAnsi="微軟正黑體" w:cs="Arial" w:hint="eastAsia"/>
          <w:bCs/>
          <w:color w:val="7F7F7F" w:themeColor="text1" w:themeTint="80"/>
          <w:sz w:val="22"/>
        </w:rPr>
        <w:t>（中</w:t>
      </w:r>
      <w:r w:rsidR="00D304BD">
        <w:rPr>
          <w:rFonts w:ascii="微軟正黑體" w:eastAsia="微軟正黑體" w:hAnsi="微軟正黑體" w:cs="Arial" w:hint="eastAsia"/>
          <w:bCs/>
          <w:color w:val="7F7F7F" w:themeColor="text1" w:themeTint="80"/>
          <w:sz w:val="22"/>
        </w:rPr>
        <w:t>文</w:t>
      </w:r>
      <w:r w:rsidR="006F6345">
        <w:rPr>
          <w:rFonts w:ascii="微軟正黑體" w:eastAsia="微軟正黑體" w:hAnsi="微軟正黑體" w:cs="Arial" w:hint="eastAsia"/>
          <w:bCs/>
          <w:color w:val="7F7F7F" w:themeColor="text1" w:themeTint="80"/>
          <w:sz w:val="22"/>
        </w:rPr>
        <w:t>和</w:t>
      </w:r>
      <w:r w:rsidR="00963C2A" w:rsidRPr="00D304BD">
        <w:rPr>
          <w:rFonts w:ascii="微軟正黑體" w:eastAsia="微軟正黑體" w:hAnsi="微軟正黑體" w:cs="Arial" w:hint="eastAsia"/>
          <w:bCs/>
          <w:color w:val="7F7F7F" w:themeColor="text1" w:themeTint="80"/>
          <w:sz w:val="22"/>
        </w:rPr>
        <w:t>英文）</w:t>
      </w:r>
    </w:p>
    <w:p w14:paraId="3C47462E" w14:textId="57F57956" w:rsidR="00963C2A" w:rsidRDefault="00A13F76" w:rsidP="000E490D">
      <w:pPr>
        <w:spacing w:line="520" w:lineRule="exact"/>
        <w:rPr>
          <w:rFonts w:ascii="微軟正黑體" w:eastAsia="微軟正黑體" w:hAnsi="微軟正黑體" w:cs="Arial"/>
          <w:bCs/>
          <w:color w:val="7F7F7F" w:themeColor="text1" w:themeTint="80"/>
          <w:sz w:val="22"/>
        </w:rPr>
      </w:pPr>
      <w:r>
        <w:rPr>
          <w:rFonts w:ascii="微軟正黑體" w:eastAsia="微軟正黑體" w:hAnsi="微軟正黑體" w:cs="Arial" w:hint="eastAsia"/>
          <w:bCs/>
          <w:sz w:val="22"/>
        </w:rPr>
        <w:t>2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>.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ab/>
        <w:t>英文作品介紹：</w:t>
      </w:r>
      <w:r w:rsidR="00963C2A" w:rsidRPr="00D304BD">
        <w:rPr>
          <w:rFonts w:ascii="微軟正黑體" w:eastAsia="微軟正黑體" w:hAnsi="微軟正黑體" w:cs="Arial" w:hint="eastAsia"/>
          <w:bCs/>
          <w:color w:val="7F7F7F" w:themeColor="text1" w:themeTint="80"/>
          <w:sz w:val="22"/>
        </w:rPr>
        <w:t>（200英文字內即可）</w:t>
      </w:r>
    </w:p>
    <w:p w14:paraId="69FA44BD" w14:textId="2E315480" w:rsidR="002C1D68" w:rsidRPr="00963C2A" w:rsidRDefault="00A13F76" w:rsidP="000E490D">
      <w:pPr>
        <w:spacing w:line="520" w:lineRule="exact"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 w:hint="eastAsia"/>
          <w:bCs/>
          <w:sz w:val="22"/>
        </w:rPr>
        <w:t>3</w:t>
      </w:r>
      <w:r w:rsidR="002C1D68" w:rsidRPr="00963C2A">
        <w:rPr>
          <w:rFonts w:ascii="微軟正黑體" w:eastAsia="微軟正黑體" w:hAnsi="微軟正黑體" w:cs="Arial" w:hint="eastAsia"/>
          <w:bCs/>
          <w:sz w:val="22"/>
        </w:rPr>
        <w:t>.</w:t>
      </w:r>
      <w:r w:rsidR="002C1D68">
        <w:rPr>
          <w:rFonts w:ascii="微軟正黑體" w:eastAsia="微軟正黑體" w:hAnsi="微軟正黑體" w:cs="Arial" w:hint="eastAsia"/>
          <w:bCs/>
          <w:sz w:val="22"/>
        </w:rPr>
        <w:t xml:space="preserve">  </w:t>
      </w:r>
      <w:r w:rsidR="0007719C">
        <w:rPr>
          <w:rFonts w:ascii="微軟正黑體" w:eastAsia="微軟正黑體" w:hAnsi="微軟正黑體" w:cs="Arial" w:hint="eastAsia"/>
          <w:bCs/>
          <w:sz w:val="22"/>
        </w:rPr>
        <w:t xml:space="preserve"> </w:t>
      </w:r>
      <w:r w:rsidR="002C1D68" w:rsidRPr="00963C2A">
        <w:rPr>
          <w:rFonts w:ascii="微軟正黑體" w:eastAsia="微軟正黑體" w:hAnsi="微軟正黑體" w:cs="Arial" w:hint="eastAsia"/>
          <w:bCs/>
          <w:sz w:val="22"/>
        </w:rPr>
        <w:t>使用方式及注意事項：</w:t>
      </w:r>
    </w:p>
    <w:p w14:paraId="412BEE49" w14:textId="2BAF1085" w:rsidR="002C1D68" w:rsidRPr="00963C2A" w:rsidRDefault="00A13F76" w:rsidP="000E490D">
      <w:pPr>
        <w:spacing w:line="520" w:lineRule="exact"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 w:hint="eastAsia"/>
          <w:bCs/>
          <w:sz w:val="22"/>
        </w:rPr>
        <w:t>4</w:t>
      </w:r>
      <w:r w:rsidR="002C1D68" w:rsidRPr="00963C2A">
        <w:rPr>
          <w:rFonts w:ascii="微軟正黑體" w:eastAsia="微軟正黑體" w:hAnsi="微軟正黑體" w:cs="Arial" w:hint="eastAsia"/>
          <w:bCs/>
          <w:sz w:val="22"/>
        </w:rPr>
        <w:t>.</w:t>
      </w:r>
      <w:r w:rsidR="002C1D68" w:rsidRPr="00963C2A">
        <w:rPr>
          <w:rFonts w:ascii="微軟正黑體" w:eastAsia="微軟正黑體" w:hAnsi="微軟正黑體" w:cs="Arial" w:hint="eastAsia"/>
          <w:bCs/>
          <w:sz w:val="22"/>
        </w:rPr>
        <w:tab/>
        <w:t>劑型設計及開發理念描述：</w:t>
      </w:r>
    </w:p>
    <w:p w14:paraId="4D614860" w14:textId="4B1DB42C" w:rsidR="002C1D68" w:rsidRPr="00963C2A" w:rsidRDefault="00A13F76" w:rsidP="000E490D">
      <w:pPr>
        <w:spacing w:line="520" w:lineRule="exact"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 w:hint="eastAsia"/>
          <w:bCs/>
          <w:sz w:val="22"/>
        </w:rPr>
        <w:t>5</w:t>
      </w:r>
      <w:r w:rsidR="002C1D68" w:rsidRPr="00963C2A">
        <w:rPr>
          <w:rFonts w:ascii="微軟正黑體" w:eastAsia="微軟正黑體" w:hAnsi="微軟正黑體" w:cs="Arial" w:hint="eastAsia"/>
          <w:bCs/>
          <w:sz w:val="22"/>
        </w:rPr>
        <w:t>.</w:t>
      </w:r>
      <w:r w:rsidR="002C1D68" w:rsidRPr="00963C2A">
        <w:rPr>
          <w:rFonts w:ascii="微軟正黑體" w:eastAsia="微軟正黑體" w:hAnsi="微軟正黑體" w:cs="Arial" w:hint="eastAsia"/>
          <w:bCs/>
          <w:sz w:val="22"/>
        </w:rPr>
        <w:tab/>
        <w:t>原料特色及功效描述：</w:t>
      </w:r>
    </w:p>
    <w:p w14:paraId="155C2E47" w14:textId="4F5DF5ED" w:rsidR="00963C2A" w:rsidRDefault="00A13F76" w:rsidP="000E490D">
      <w:pPr>
        <w:spacing w:line="520" w:lineRule="exact"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 w:hint="eastAsia"/>
          <w:bCs/>
          <w:sz w:val="22"/>
        </w:rPr>
        <w:t>6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>.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ab/>
      </w:r>
      <w:r w:rsidR="00D304BD">
        <w:rPr>
          <w:rFonts w:ascii="微軟正黑體" w:eastAsia="微軟正黑體" w:hAnsi="微軟正黑體" w:cs="Arial" w:hint="eastAsia"/>
          <w:bCs/>
          <w:sz w:val="22"/>
        </w:rPr>
        <w:t>作品配方表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>：</w:t>
      </w:r>
      <w:r w:rsidR="00173F51" w:rsidRPr="00173F51">
        <w:rPr>
          <w:rFonts w:ascii="微軟正黑體" w:eastAsia="微軟正黑體" w:hAnsi="微軟正黑體" w:cs="Arial" w:hint="eastAsia"/>
          <w:bCs/>
          <w:color w:val="7F7F7F" w:themeColor="text1" w:themeTint="80"/>
          <w:sz w:val="22"/>
        </w:rPr>
        <w:t>(可依據實際參賽作品選擇填寫</w:t>
      </w:r>
      <w:r w:rsidR="00173F51" w:rsidRPr="00173F51">
        <w:rPr>
          <w:rFonts w:ascii="微軟正黑體" w:eastAsia="微軟正黑體" w:hAnsi="微軟正黑體" w:cs="Arial"/>
          <w:bCs/>
          <w:color w:val="7F7F7F" w:themeColor="text1" w:themeTint="80"/>
          <w:sz w:val="22"/>
        </w:rPr>
        <w:t>)</w:t>
      </w:r>
    </w:p>
    <w:p w14:paraId="5414A068" w14:textId="7512ED80" w:rsidR="00BD7EFD" w:rsidRPr="0007719C" w:rsidRDefault="0007719C" w:rsidP="0007719C">
      <w:pPr>
        <w:spacing w:line="440" w:lineRule="exact"/>
        <w:rPr>
          <w:rFonts w:ascii="微軟正黑體" w:eastAsia="微軟正黑體" w:hAnsi="微軟正黑體" w:cs="Arial"/>
          <w:bCs/>
          <w:sz w:val="22"/>
        </w:rPr>
      </w:pPr>
      <w:r>
        <w:t>●</w:t>
      </w:r>
      <w:r>
        <w:rPr>
          <w:rFonts w:hint="eastAsia"/>
        </w:rPr>
        <w:t xml:space="preserve"> </w:t>
      </w:r>
      <w:r w:rsidR="007D284D" w:rsidRPr="007D284D">
        <w:rPr>
          <w:rFonts w:ascii="微軟正黑體" w:eastAsia="微軟正黑體" w:hAnsi="微軟正黑體" w:cs="Arial" w:hint="eastAsia"/>
          <w:bCs/>
          <w:sz w:val="22"/>
        </w:rPr>
        <w:t>可宣稱「COSMOS天然認證」之化</w:t>
      </w:r>
      <w:proofErr w:type="gramStart"/>
      <w:r w:rsidR="007D284D" w:rsidRPr="007D284D">
        <w:rPr>
          <w:rFonts w:ascii="微軟正黑體" w:eastAsia="微軟正黑體" w:hAnsi="微軟正黑體" w:cs="Arial" w:hint="eastAsia"/>
          <w:bCs/>
          <w:sz w:val="22"/>
        </w:rPr>
        <w:t>粧</w:t>
      </w:r>
      <w:proofErr w:type="gramEnd"/>
      <w:r w:rsidR="007D284D" w:rsidRPr="007D284D">
        <w:rPr>
          <w:rFonts w:ascii="微軟正黑體" w:eastAsia="微軟正黑體" w:hAnsi="微軟正黑體" w:cs="Arial" w:hint="eastAsia"/>
          <w:bCs/>
          <w:sz w:val="22"/>
        </w:rPr>
        <w:t>品配方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444"/>
        <w:gridCol w:w="2932"/>
        <w:gridCol w:w="1846"/>
        <w:gridCol w:w="1962"/>
      </w:tblGrid>
      <w:tr w:rsidR="00D304BD" w:rsidRPr="002B1DBC" w14:paraId="27B91898" w14:textId="77777777" w:rsidTr="007D71F0">
        <w:trPr>
          <w:trHeight w:val="436"/>
        </w:trPr>
        <w:tc>
          <w:tcPr>
            <w:tcW w:w="613" w:type="dxa"/>
            <w:shd w:val="clear" w:color="auto" w:fill="D9D9D9" w:themeFill="background1" w:themeFillShade="D9"/>
          </w:tcPr>
          <w:p w14:paraId="4A2196D7" w14:textId="77777777" w:rsidR="00D304BD" w:rsidRPr="002B1DBC" w:rsidRDefault="00D304B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項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05A48A54" w14:textId="77777777" w:rsidR="00D304BD" w:rsidRPr="002B1DBC" w:rsidRDefault="00D304B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2B1DBC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原料名稱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145B724A" w14:textId="77777777" w:rsidR="00D304BD" w:rsidRPr="002B1DBC" w:rsidRDefault="00D304B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2B1DBC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INCI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133C3616" w14:textId="77777777" w:rsidR="00D304BD" w:rsidRPr="002B1DBC" w:rsidRDefault="00D304B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2B1DBC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含量</w:t>
            </w:r>
            <w:r w:rsidRPr="002B1DBC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07F39C1F" w14:textId="77777777" w:rsidR="00D304BD" w:rsidRPr="002B1DBC" w:rsidRDefault="00D304B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原料供應</w:t>
            </w:r>
            <w:r w:rsidRPr="002B1DBC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商</w:t>
            </w:r>
          </w:p>
        </w:tc>
      </w:tr>
      <w:tr w:rsidR="00D304BD" w:rsidRPr="002B1DBC" w14:paraId="19DAF412" w14:textId="77777777" w:rsidTr="00E81381">
        <w:trPr>
          <w:trHeight w:val="436"/>
        </w:trPr>
        <w:tc>
          <w:tcPr>
            <w:tcW w:w="613" w:type="dxa"/>
            <w:shd w:val="clear" w:color="auto" w:fill="auto"/>
          </w:tcPr>
          <w:p w14:paraId="02F15611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7F7F6B4A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14:paraId="56440107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09E83FCA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DE3DE7C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D304BD" w:rsidRPr="002B1DBC" w14:paraId="5EEB0EF6" w14:textId="77777777" w:rsidTr="00E81381">
        <w:trPr>
          <w:trHeight w:val="436"/>
        </w:trPr>
        <w:tc>
          <w:tcPr>
            <w:tcW w:w="613" w:type="dxa"/>
            <w:shd w:val="clear" w:color="auto" w:fill="auto"/>
          </w:tcPr>
          <w:p w14:paraId="7FD212C7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39275DFF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14:paraId="364DC34C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604A1545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151EF008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D304BD" w:rsidRPr="002B1DBC" w14:paraId="409492AD" w14:textId="77777777" w:rsidTr="00E81381">
        <w:trPr>
          <w:trHeight w:val="436"/>
        </w:trPr>
        <w:tc>
          <w:tcPr>
            <w:tcW w:w="613" w:type="dxa"/>
            <w:shd w:val="clear" w:color="auto" w:fill="auto"/>
          </w:tcPr>
          <w:p w14:paraId="185310CC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45B82FE3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14:paraId="4611DFC5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36C26D45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5BE6CEB3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D304BD" w:rsidRPr="002B1DBC" w14:paraId="7C189083" w14:textId="77777777" w:rsidTr="00E81381">
        <w:trPr>
          <w:trHeight w:val="436"/>
        </w:trPr>
        <w:tc>
          <w:tcPr>
            <w:tcW w:w="613" w:type="dxa"/>
            <w:shd w:val="clear" w:color="auto" w:fill="auto"/>
          </w:tcPr>
          <w:p w14:paraId="1ECBD509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0CB87A1D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14:paraId="1C3154B9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2B8BFACD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342149CA" w14:textId="77777777" w:rsidR="00D304BD" w:rsidRPr="002B1DBC" w:rsidRDefault="00D304B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C14438" w:rsidRPr="002B1DBC" w14:paraId="2195D090" w14:textId="77777777" w:rsidTr="00E81381">
        <w:trPr>
          <w:trHeight w:val="1310"/>
        </w:trPr>
        <w:tc>
          <w:tcPr>
            <w:tcW w:w="9797" w:type="dxa"/>
            <w:gridSpan w:val="5"/>
            <w:shd w:val="clear" w:color="auto" w:fill="auto"/>
          </w:tcPr>
          <w:p w14:paraId="506DF821" w14:textId="452A5E1E" w:rsidR="007D284D" w:rsidRDefault="007D284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7D284D">
              <w:rPr>
                <w:rFonts w:ascii="MS Gothic" w:eastAsia="MS Gothic" w:hAnsi="MS Gothic" w:cs="MS Gothic" w:hint="eastAsia"/>
                <w:color w:val="000000"/>
                <w:sz w:val="22"/>
              </w:rPr>
              <w:t>▶</w:t>
            </w:r>
            <w:r w:rsidRPr="007D284D">
              <w:rPr>
                <w:rFonts w:ascii="微軟正黑體" w:eastAsia="微軟正黑體" w:hAnsi="微軟正黑體" w:cs="Arial"/>
                <w:color w:val="000000"/>
                <w:sz w:val="22"/>
              </w:rPr>
              <w:t xml:space="preserve"> </w:t>
            </w:r>
            <w:r w:rsidRPr="007D284D">
              <w:rPr>
                <w:rFonts w:ascii="微軟正黑體" w:eastAsia="微軟正黑體" w:hAnsi="微軟正黑體" w:cs="Arial" w:hint="eastAsia"/>
                <w:color w:val="000000"/>
                <w:sz w:val="22"/>
              </w:rPr>
              <w:t>製程步驟說明</w:t>
            </w:r>
          </w:p>
          <w:p w14:paraId="12C16D96" w14:textId="07A0A688" w:rsidR="00C14438" w:rsidRPr="007D284D" w:rsidRDefault="007D284D" w:rsidP="007D284D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7D284D">
              <w:rPr>
                <w:rFonts w:ascii="MS Gothic" w:eastAsia="MS Gothic" w:hAnsi="MS Gothic" w:cs="MS Gothic" w:hint="eastAsia"/>
                <w:color w:val="000000"/>
                <w:sz w:val="22"/>
              </w:rPr>
              <w:t>▶</w:t>
            </w:r>
            <w:r>
              <w:rPr>
                <w:rFonts w:asciiTheme="minorEastAsia" w:eastAsiaTheme="minorEastAsia" w:hAnsiTheme="minorEastAsia" w:cs="MS Gothic" w:hint="eastAsia"/>
                <w:color w:val="000000"/>
                <w:sz w:val="22"/>
              </w:rPr>
              <w:t xml:space="preserve"> </w:t>
            </w:r>
            <w:r w:rsidR="00C14438" w:rsidRPr="00C14438">
              <w:rPr>
                <w:rFonts w:ascii="微軟正黑體" w:eastAsia="微軟正黑體" w:hAnsi="微軟正黑體" w:cs="Arial" w:hint="eastAsia"/>
                <w:color w:val="000000"/>
                <w:sz w:val="22"/>
              </w:rPr>
              <w:t>成本估算或建議售價：（請提供成本範圍參考，或包裝上市後</w:t>
            </w:r>
            <w:r>
              <w:rPr>
                <w:rFonts w:ascii="微軟正黑體" w:eastAsia="微軟正黑體" w:hAnsi="微軟正黑體" w:cs="Arial" w:hint="eastAsia"/>
                <w:color w:val="000000"/>
                <w:sz w:val="22"/>
              </w:rPr>
              <w:t>的</w:t>
            </w:r>
            <w:r w:rsidR="00C14438" w:rsidRPr="00C14438">
              <w:rPr>
                <w:rFonts w:ascii="微軟正黑體" w:eastAsia="微軟正黑體" w:hAnsi="微軟正黑體" w:cs="Arial" w:hint="eastAsia"/>
                <w:color w:val="000000"/>
                <w:sz w:val="22"/>
              </w:rPr>
              <w:t>容量大小</w:t>
            </w:r>
            <w:r>
              <w:rPr>
                <w:rFonts w:ascii="微軟正黑體" w:eastAsia="微軟正黑體" w:hAnsi="微軟正黑體" w:cs="Arial" w:hint="eastAsia"/>
                <w:color w:val="000000"/>
                <w:sz w:val="22"/>
              </w:rPr>
              <w:t>與</w:t>
            </w:r>
            <w:r w:rsidR="00C14438" w:rsidRPr="00C14438">
              <w:rPr>
                <w:rFonts w:ascii="微軟正黑體" w:eastAsia="微軟正黑體" w:hAnsi="微軟正黑體" w:cs="Arial" w:hint="eastAsia"/>
                <w:color w:val="000000"/>
                <w:sz w:val="22"/>
              </w:rPr>
              <w:t>建議售價）</w:t>
            </w:r>
          </w:p>
        </w:tc>
      </w:tr>
    </w:tbl>
    <w:p w14:paraId="40AB09F6" w14:textId="1C2E7F8F" w:rsidR="00BD7EFD" w:rsidRPr="001B17B4" w:rsidRDefault="007D284D" w:rsidP="001B17B4">
      <w:pPr>
        <w:spacing w:line="440" w:lineRule="exact"/>
      </w:pPr>
      <w:r>
        <w:t xml:space="preserve">● </w:t>
      </w:r>
      <w:r w:rsidR="001B17B4">
        <w:t>可</w:t>
      </w:r>
      <w:r w:rsidR="001B17B4" w:rsidRPr="00E81381">
        <w:rPr>
          <w:rFonts w:ascii="微軟正黑體" w:eastAsia="微軟正黑體" w:hAnsi="微軟正黑體" w:cs="Arial"/>
          <w:bCs/>
          <w:sz w:val="22"/>
        </w:rPr>
        <w:t>宣</w:t>
      </w:r>
      <w:r w:rsidRPr="007D284D">
        <w:rPr>
          <w:rFonts w:ascii="微軟正黑體" w:eastAsia="微軟正黑體" w:hAnsi="微軟正黑體" w:cs="Arial" w:hint="eastAsia"/>
          <w:bCs/>
          <w:sz w:val="22"/>
        </w:rPr>
        <w:t>稱「COSMOS有機認證」之化粧品配方（請附上全成分PPAI計算公式）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747"/>
        <w:gridCol w:w="2097"/>
        <w:gridCol w:w="1208"/>
        <w:gridCol w:w="1208"/>
        <w:gridCol w:w="1209"/>
        <w:gridCol w:w="1901"/>
      </w:tblGrid>
      <w:tr w:rsidR="00BD7EFD" w:rsidRPr="002B1DBC" w14:paraId="5ADF765B" w14:textId="77777777" w:rsidTr="007D71F0">
        <w:trPr>
          <w:trHeight w:val="489"/>
        </w:trPr>
        <w:tc>
          <w:tcPr>
            <w:tcW w:w="437" w:type="dxa"/>
            <w:shd w:val="clear" w:color="auto" w:fill="D9D9D9" w:themeFill="background1" w:themeFillShade="D9"/>
          </w:tcPr>
          <w:p w14:paraId="3F65FE08" w14:textId="77777777" w:rsidR="00BD7EFD" w:rsidRPr="002B1DBC" w:rsidRDefault="00BD7EF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項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46CF3E37" w14:textId="77777777" w:rsidR="00BD7EFD" w:rsidRPr="002B1DBC" w:rsidRDefault="00BD7EF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2B1DBC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原料名稱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17929E7F" w14:textId="77777777" w:rsidR="00BD7EFD" w:rsidRPr="002B1DBC" w:rsidRDefault="00BD7EF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2B1DBC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INCI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ED731CB" w14:textId="77777777" w:rsidR="00BD7EFD" w:rsidRPr="002B1DBC" w:rsidRDefault="00BD7EF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2B1DBC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含量</w:t>
            </w:r>
            <w:r w:rsidRPr="002B1DBC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509E39C6" w14:textId="77777777" w:rsidR="00BD7EFD" w:rsidRDefault="00BD7EF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624DE9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%PPAI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611B32AD" w14:textId="77777777" w:rsidR="00BD7EFD" w:rsidRDefault="00BD7EF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624DE9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%CPAI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6B73F734" w14:textId="77777777" w:rsidR="00BD7EFD" w:rsidRPr="002B1DBC" w:rsidRDefault="00BD7EFD" w:rsidP="00AF279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原料供應</w:t>
            </w:r>
            <w:r w:rsidRPr="002B1DBC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商</w:t>
            </w:r>
          </w:p>
        </w:tc>
      </w:tr>
      <w:tr w:rsidR="00BD7EFD" w:rsidRPr="002B1DBC" w14:paraId="02F584E7" w14:textId="77777777" w:rsidTr="00013CAC">
        <w:trPr>
          <w:trHeight w:val="476"/>
        </w:trPr>
        <w:tc>
          <w:tcPr>
            <w:tcW w:w="437" w:type="dxa"/>
            <w:shd w:val="clear" w:color="auto" w:fill="auto"/>
          </w:tcPr>
          <w:p w14:paraId="49CC73A0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437C908D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1CC23962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2201501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3D2AE3E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473430F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14E07BAE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BD7EFD" w:rsidRPr="002B1DBC" w14:paraId="4432BD59" w14:textId="77777777" w:rsidTr="00013CAC">
        <w:trPr>
          <w:trHeight w:val="489"/>
        </w:trPr>
        <w:tc>
          <w:tcPr>
            <w:tcW w:w="437" w:type="dxa"/>
            <w:shd w:val="clear" w:color="auto" w:fill="auto"/>
          </w:tcPr>
          <w:p w14:paraId="1FF8385C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096DBDF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067DB835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0107397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22F3362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7D31409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7B48A84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BD7EFD" w:rsidRPr="002B1DBC" w14:paraId="1E88FC7B" w14:textId="77777777" w:rsidTr="00013CAC">
        <w:trPr>
          <w:trHeight w:val="489"/>
        </w:trPr>
        <w:tc>
          <w:tcPr>
            <w:tcW w:w="437" w:type="dxa"/>
            <w:shd w:val="clear" w:color="auto" w:fill="auto"/>
          </w:tcPr>
          <w:p w14:paraId="6996DF8A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C0A93AA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1CCFB521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7647AB1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4C3D1FD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75B89CA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4DC1CAAC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BD7EFD" w:rsidRPr="002B1DBC" w14:paraId="2BB83E65" w14:textId="77777777" w:rsidTr="00013CAC">
        <w:trPr>
          <w:trHeight w:val="476"/>
        </w:trPr>
        <w:tc>
          <w:tcPr>
            <w:tcW w:w="437" w:type="dxa"/>
            <w:shd w:val="clear" w:color="auto" w:fill="auto"/>
          </w:tcPr>
          <w:p w14:paraId="084AC5EA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7976392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5D3AF68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4FCFAAD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829AD24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1E4264D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89E4B37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BD7EFD" w:rsidRPr="002B1DBC" w14:paraId="0CEFEC8E" w14:textId="77777777" w:rsidTr="00013CAC">
        <w:trPr>
          <w:trHeight w:val="489"/>
        </w:trPr>
        <w:tc>
          <w:tcPr>
            <w:tcW w:w="437" w:type="dxa"/>
            <w:shd w:val="clear" w:color="auto" w:fill="auto"/>
          </w:tcPr>
          <w:p w14:paraId="563E721F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4ACE967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6882DB99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7F2F6BD9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94959EB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6E0B7066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47E3E5B3" w14:textId="77777777" w:rsidR="00BD7EFD" w:rsidRPr="002B1DBC" w:rsidRDefault="00BD7EFD" w:rsidP="00AF279F">
            <w:pPr>
              <w:spacing w:line="44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BD7EFD" w:rsidRPr="002B1DBC" w14:paraId="2C413613" w14:textId="77777777" w:rsidTr="00BD7EFD">
        <w:trPr>
          <w:trHeight w:val="476"/>
        </w:trPr>
        <w:tc>
          <w:tcPr>
            <w:tcW w:w="9807" w:type="dxa"/>
            <w:gridSpan w:val="7"/>
            <w:shd w:val="clear" w:color="auto" w:fill="auto"/>
          </w:tcPr>
          <w:p w14:paraId="32456BB1" w14:textId="2DAAA496" w:rsidR="00BD7EFD" w:rsidRPr="002C1D68" w:rsidRDefault="00BD7EFD" w:rsidP="00AF279F">
            <w:pPr>
              <w:pStyle w:val="11"/>
              <w:spacing w:line="440" w:lineRule="exact"/>
              <w:ind w:firstLineChars="0" w:firstLine="0"/>
              <w:rPr>
                <w:rFonts w:ascii="微軟正黑體" w:eastAsia="微軟正黑體" w:hAnsi="微軟正黑體" w:cs="Arial"/>
                <w:bCs/>
                <w:sz w:val="22"/>
                <w:lang w:eastAsia="zh-TW"/>
              </w:rPr>
            </w:pPr>
            <w:r w:rsidRPr="00BD7EFD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全成分PPAI計算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總和</w:t>
            </w:r>
            <w:r w:rsidRPr="00BD7EFD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(%)：</w:t>
            </w:r>
          </w:p>
        </w:tc>
      </w:tr>
      <w:tr w:rsidR="00C14438" w:rsidRPr="002B1DBC" w14:paraId="58A25A99" w14:textId="77777777" w:rsidTr="00BD7EFD">
        <w:trPr>
          <w:trHeight w:val="476"/>
        </w:trPr>
        <w:tc>
          <w:tcPr>
            <w:tcW w:w="9807" w:type="dxa"/>
            <w:gridSpan w:val="7"/>
            <w:shd w:val="clear" w:color="auto" w:fill="auto"/>
          </w:tcPr>
          <w:p w14:paraId="5ECD17F4" w14:textId="77777777" w:rsidR="007D284D" w:rsidRDefault="007D284D" w:rsidP="00AF279F">
            <w:pPr>
              <w:pStyle w:val="11"/>
              <w:spacing w:line="440" w:lineRule="exact"/>
              <w:ind w:firstLineChars="0" w:firstLine="0"/>
              <w:rPr>
                <w:rFonts w:ascii="微軟正黑體" w:eastAsia="微軟正黑體" w:hAnsi="微軟正黑體" w:cs="Arial"/>
                <w:bCs/>
                <w:sz w:val="22"/>
                <w:lang w:eastAsia="zh-TW"/>
              </w:rPr>
            </w:pPr>
            <w:r w:rsidRPr="007D284D">
              <w:rPr>
                <w:rFonts w:ascii="MS Gothic" w:eastAsia="MS Gothic" w:hAnsi="MS Gothic" w:cs="MS Gothic" w:hint="eastAsia"/>
                <w:bCs/>
                <w:sz w:val="22"/>
                <w:lang w:eastAsia="zh-TW"/>
              </w:rPr>
              <w:t>▶</w:t>
            </w:r>
            <w:r w:rsidRPr="007D284D">
              <w:rPr>
                <w:rFonts w:ascii="微軟正黑體" w:eastAsia="微軟正黑體" w:hAnsi="微軟正黑體" w:cs="Arial"/>
                <w:bCs/>
                <w:sz w:val="22"/>
                <w:lang w:eastAsia="zh-TW"/>
              </w:rPr>
              <w:t xml:space="preserve"> </w:t>
            </w:r>
            <w:r w:rsidRPr="007D284D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製程步驟說明</w:t>
            </w:r>
          </w:p>
          <w:p w14:paraId="32446182" w14:textId="281956EC" w:rsidR="00C14438" w:rsidRDefault="007D284D" w:rsidP="00AF279F">
            <w:pPr>
              <w:pStyle w:val="11"/>
              <w:spacing w:line="440" w:lineRule="exact"/>
              <w:ind w:firstLineChars="0" w:firstLine="0"/>
              <w:rPr>
                <w:rFonts w:ascii="微軟正黑體" w:eastAsia="微軟正黑體" w:hAnsi="微軟正黑體" w:cs="Arial"/>
                <w:bCs/>
                <w:sz w:val="22"/>
                <w:lang w:eastAsia="zh-TW"/>
              </w:rPr>
            </w:pPr>
            <w:r w:rsidRPr="007D284D">
              <w:rPr>
                <w:rFonts w:ascii="MS Gothic" w:eastAsia="MS Gothic" w:hAnsi="MS Gothic" w:cs="MS Gothic" w:hint="eastAsia"/>
                <w:bCs/>
                <w:sz w:val="22"/>
                <w:lang w:eastAsia="zh-TW"/>
              </w:rPr>
              <w:t>▶</w:t>
            </w:r>
            <w:r>
              <w:rPr>
                <w:rFonts w:asciiTheme="minorEastAsia" w:eastAsiaTheme="minorEastAsia" w:hAnsiTheme="minorEastAsia" w:cs="MS Gothic" w:hint="eastAsia"/>
                <w:bCs/>
                <w:sz w:val="22"/>
                <w:lang w:eastAsia="zh-TW"/>
              </w:rPr>
              <w:t xml:space="preserve"> </w:t>
            </w:r>
            <w:r w:rsidR="00C14438" w:rsidRPr="00C14438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成本估算或建議售價：（請提供成本範圍參考，或包裝上市後</w:t>
            </w:r>
            <w:r w:rsidR="00AE6919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的</w:t>
            </w:r>
            <w:r w:rsidR="00C14438" w:rsidRPr="00C14438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容量大小</w:t>
            </w:r>
            <w:r w:rsidR="00AE6919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與</w:t>
            </w:r>
            <w:r w:rsidR="00C14438" w:rsidRPr="00C14438">
              <w:rPr>
                <w:rFonts w:ascii="微軟正黑體" w:eastAsia="微軟正黑體" w:hAnsi="微軟正黑體" w:cs="Arial" w:hint="eastAsia"/>
                <w:bCs/>
                <w:sz w:val="22"/>
                <w:lang w:eastAsia="zh-TW"/>
              </w:rPr>
              <w:t>建議售價）</w:t>
            </w:r>
          </w:p>
          <w:p w14:paraId="5CAC4A11" w14:textId="161B597A" w:rsidR="00C14438" w:rsidRPr="00BD7EFD" w:rsidRDefault="00C14438" w:rsidP="00AF279F">
            <w:pPr>
              <w:pStyle w:val="11"/>
              <w:spacing w:line="440" w:lineRule="exact"/>
              <w:ind w:firstLineChars="0" w:firstLine="0"/>
              <w:rPr>
                <w:rFonts w:ascii="微軟正黑體" w:eastAsia="微軟正黑體" w:hAnsi="微軟正黑體" w:cs="Arial"/>
                <w:bCs/>
                <w:sz w:val="22"/>
                <w:lang w:eastAsia="zh-TW"/>
              </w:rPr>
            </w:pPr>
          </w:p>
        </w:tc>
      </w:tr>
    </w:tbl>
    <w:p w14:paraId="33A130A6" w14:textId="35838047" w:rsidR="000E4B6D" w:rsidRDefault="00A13F76" w:rsidP="0007719C">
      <w:pPr>
        <w:spacing w:line="440" w:lineRule="exact"/>
        <w:rPr>
          <w:rFonts w:ascii="微軟正黑體" w:eastAsia="微軟正黑體" w:hAnsi="微軟正黑體" w:cs="Arial"/>
          <w:bCs/>
          <w:color w:val="7F7F7F" w:themeColor="text1" w:themeTint="80"/>
          <w:szCs w:val="24"/>
        </w:rPr>
      </w:pPr>
      <w:r>
        <w:rPr>
          <w:rFonts w:ascii="微軟正黑體" w:eastAsia="微軟正黑體" w:hAnsi="微軟正黑體" w:cs="Arial" w:hint="eastAsia"/>
          <w:bCs/>
          <w:sz w:val="22"/>
        </w:rPr>
        <w:lastRenderedPageBreak/>
        <w:t>7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>.</w:t>
      </w:r>
      <w:r w:rsidR="00963C2A" w:rsidRPr="00963C2A">
        <w:rPr>
          <w:rFonts w:ascii="微軟正黑體" w:eastAsia="微軟正黑體" w:hAnsi="微軟正黑體" w:cs="Arial" w:hint="eastAsia"/>
          <w:bCs/>
          <w:sz w:val="22"/>
        </w:rPr>
        <w:tab/>
        <w:t>其他補充說明及文件資料：</w:t>
      </w:r>
      <w:r w:rsidR="006F6345" w:rsidRPr="004554B4">
        <w:rPr>
          <w:rFonts w:ascii="微軟正黑體" w:eastAsia="微軟正黑體" w:hAnsi="微軟正黑體" w:cs="Arial" w:hint="eastAsia"/>
          <w:bCs/>
          <w:color w:val="7F7F7F" w:themeColor="text1" w:themeTint="80"/>
          <w:szCs w:val="24"/>
        </w:rPr>
        <w:t>（可</w:t>
      </w:r>
      <w:r w:rsidR="006F6345">
        <w:rPr>
          <w:rFonts w:ascii="微軟正黑體" w:eastAsia="微軟正黑體" w:hAnsi="微軟正黑體" w:cs="Arial" w:hint="eastAsia"/>
          <w:bCs/>
          <w:color w:val="7F7F7F" w:themeColor="text1" w:themeTint="80"/>
          <w:szCs w:val="24"/>
        </w:rPr>
        <w:t>使用</w:t>
      </w:r>
      <w:r w:rsidR="006F6345" w:rsidRPr="004554B4">
        <w:rPr>
          <w:rFonts w:ascii="微軟正黑體" w:eastAsia="微軟正黑體" w:hAnsi="微軟正黑體" w:cs="Arial" w:hint="eastAsia"/>
          <w:bCs/>
          <w:color w:val="7F7F7F" w:themeColor="text1" w:themeTint="80"/>
          <w:szCs w:val="24"/>
        </w:rPr>
        <w:t>電子檔</w:t>
      </w:r>
      <w:r w:rsidR="006F6345">
        <w:rPr>
          <w:rFonts w:ascii="微軟正黑體" w:eastAsia="微軟正黑體" w:hAnsi="微軟正黑體" w:cs="Arial" w:hint="eastAsia"/>
          <w:bCs/>
          <w:color w:val="7F7F7F" w:themeColor="text1" w:themeTint="80"/>
          <w:szCs w:val="24"/>
        </w:rPr>
        <w:t>上傳</w:t>
      </w:r>
      <w:r w:rsidR="006F6345" w:rsidRPr="004554B4">
        <w:rPr>
          <w:rFonts w:ascii="微軟正黑體" w:eastAsia="微軟正黑體" w:hAnsi="微軟正黑體" w:cs="Arial" w:hint="eastAsia"/>
          <w:bCs/>
          <w:color w:val="7F7F7F" w:themeColor="text1" w:themeTint="80"/>
          <w:szCs w:val="24"/>
        </w:rPr>
        <w:t>至報名</w:t>
      </w:r>
      <w:r w:rsidR="006F6345">
        <w:rPr>
          <w:rFonts w:ascii="微軟正黑體" w:eastAsia="微軟正黑體" w:hAnsi="微軟正黑體" w:cs="Arial" w:hint="eastAsia"/>
          <w:bCs/>
          <w:color w:val="7F7F7F" w:themeColor="text1" w:themeTint="80"/>
          <w:szCs w:val="24"/>
        </w:rPr>
        <w:t>官網</w:t>
      </w:r>
      <w:r w:rsidR="006F6345" w:rsidRPr="004554B4">
        <w:rPr>
          <w:rFonts w:ascii="微軟正黑體" w:eastAsia="微軟正黑體" w:hAnsi="微軟正黑體" w:cs="Arial" w:hint="eastAsia"/>
          <w:bCs/>
          <w:color w:val="7F7F7F" w:themeColor="text1" w:themeTint="80"/>
          <w:szCs w:val="24"/>
        </w:rPr>
        <w:t>）</w:t>
      </w:r>
    </w:p>
    <w:p w14:paraId="1D3BF1D7" w14:textId="77777777" w:rsidR="007D284D" w:rsidRDefault="007D284D" w:rsidP="007D284D">
      <w:pPr>
        <w:spacing w:line="440" w:lineRule="exact"/>
        <w:rPr>
          <w:rFonts w:ascii="微軟正黑體" w:eastAsia="微軟正黑體" w:hAnsi="微軟正黑體" w:cs="Arial"/>
          <w:bCs/>
          <w:color w:val="7F7F7F" w:themeColor="text1" w:themeTint="80"/>
          <w:sz w:val="22"/>
        </w:rPr>
      </w:pPr>
    </w:p>
    <w:p w14:paraId="1FB98C4A" w14:textId="42158D0D" w:rsidR="007D284D" w:rsidRDefault="007D284D" w:rsidP="007D284D">
      <w:pPr>
        <w:pStyle w:val="11"/>
        <w:numPr>
          <w:ilvl w:val="0"/>
          <w:numId w:val="42"/>
        </w:numPr>
        <w:spacing w:beforeLines="50" w:before="180" w:line="300" w:lineRule="exact"/>
        <w:ind w:left="482" w:firstLineChars="0" w:hanging="482"/>
        <w:rPr>
          <w:rFonts w:ascii="微軟正黑體" w:eastAsia="微軟正黑體" w:hAnsi="微軟正黑體"/>
          <w:b/>
          <w:bCs/>
          <w:sz w:val="24"/>
          <w:lang w:eastAsia="zh-TW"/>
        </w:rPr>
      </w:pPr>
      <w:r w:rsidRPr="00135B93">
        <w:rPr>
          <w:rFonts w:ascii="微軟正黑體" w:eastAsia="微軟正黑體" w:hAnsi="微軟正黑體" w:hint="eastAsia"/>
          <w:b/>
          <w:bCs/>
          <w:sz w:val="24"/>
          <w:lang w:eastAsia="zh-TW"/>
        </w:rPr>
        <w:t>COSMOS化</w:t>
      </w:r>
      <w:proofErr w:type="gramStart"/>
      <w:r w:rsidRPr="00135B93">
        <w:rPr>
          <w:rFonts w:ascii="微軟正黑體" w:eastAsia="微軟正黑體" w:hAnsi="微軟正黑體" w:hint="eastAsia"/>
          <w:b/>
          <w:bCs/>
          <w:sz w:val="24"/>
          <w:lang w:eastAsia="zh-TW"/>
        </w:rPr>
        <w:t>粧</w:t>
      </w:r>
      <w:proofErr w:type="gramEnd"/>
      <w:r w:rsidRPr="00135B93">
        <w:rPr>
          <w:rFonts w:ascii="微軟正黑體" w:eastAsia="微軟正黑體" w:hAnsi="微軟正黑體" w:hint="eastAsia"/>
          <w:b/>
          <w:bCs/>
          <w:sz w:val="24"/>
          <w:lang w:eastAsia="zh-TW"/>
        </w:rPr>
        <w:t>品配方設計提醒</w:t>
      </w:r>
      <w:proofErr w:type="gramStart"/>
      <w:r w:rsidRPr="00135B93">
        <w:rPr>
          <w:rFonts w:ascii="微軟正黑體" w:eastAsia="微軟正黑體" w:hAnsi="微軟正黑體" w:hint="eastAsia"/>
          <w:b/>
          <w:bCs/>
          <w:sz w:val="24"/>
          <w:lang w:eastAsia="zh-TW"/>
        </w:rPr>
        <w:t>小貼士</w:t>
      </w:r>
      <w:r>
        <w:rPr>
          <w:rFonts w:ascii="微軟正黑體" w:eastAsia="微軟正黑體" w:hAnsi="微軟正黑體" w:hint="eastAsia"/>
          <w:b/>
          <w:bCs/>
          <w:sz w:val="24"/>
          <w:lang w:eastAsia="zh-TW"/>
        </w:rPr>
        <w:t>（</w:t>
      </w:r>
      <w:proofErr w:type="gramEnd"/>
      <w:r>
        <w:rPr>
          <w:rFonts w:ascii="微軟正黑體" w:eastAsia="微軟正黑體" w:hAnsi="微軟正黑體" w:hint="eastAsia"/>
          <w:b/>
          <w:bCs/>
          <w:sz w:val="24"/>
          <w:lang w:eastAsia="zh-TW"/>
        </w:rPr>
        <w:t>此表格為參考，請以</w:t>
      </w:r>
      <w:hyperlink r:id="rId8" w:history="1">
        <w:r w:rsidRPr="0007719C">
          <w:rPr>
            <w:rStyle w:val="af2"/>
            <w:rFonts w:ascii="微軟正黑體" w:eastAsia="微軟正黑體" w:hAnsi="微軟正黑體"/>
            <w:b/>
            <w:bCs/>
            <w:sz w:val="24"/>
            <w:lang w:eastAsia="zh-TW"/>
          </w:rPr>
          <w:t>COSMOS官網</w:t>
        </w:r>
      </w:hyperlink>
    </w:p>
    <w:p w14:paraId="2C47BBCA" w14:textId="0EBEFA66" w:rsidR="007D284D" w:rsidRDefault="007D284D" w:rsidP="007D284D">
      <w:pPr>
        <w:pStyle w:val="11"/>
        <w:spacing w:beforeLines="50" w:before="180" w:line="300" w:lineRule="exact"/>
        <w:ind w:firstLineChars="0" w:firstLine="0"/>
        <w:rPr>
          <w:rFonts w:ascii="微軟正黑體" w:eastAsia="微軟正黑體" w:hAnsi="微軟正黑體"/>
          <w:b/>
          <w:bCs/>
          <w:sz w:val="24"/>
          <w:lang w:eastAsia="zh-TW"/>
        </w:rPr>
      </w:pPr>
      <w:r w:rsidRPr="0007719C">
        <w:rPr>
          <w:rFonts w:ascii="微軟正黑體" w:eastAsia="微軟正黑體" w:hAnsi="微軟正黑體" w:hint="eastAsia"/>
          <w:b/>
          <w:bCs/>
          <w:sz w:val="24"/>
          <w:lang w:eastAsia="zh-TW"/>
        </w:rPr>
        <w:t>公布之</w:t>
      </w:r>
      <w:proofErr w:type="gramStart"/>
      <w:r w:rsidRPr="0007719C">
        <w:rPr>
          <w:rFonts w:ascii="微軟正黑體" w:eastAsia="微軟正黑體" w:hAnsi="微軟正黑體" w:hint="eastAsia"/>
          <w:b/>
          <w:bCs/>
          <w:sz w:val="24"/>
          <w:lang w:eastAsia="zh-TW"/>
        </w:rPr>
        <w:t>最</w:t>
      </w:r>
      <w:proofErr w:type="gramEnd"/>
      <w:r w:rsidRPr="0007719C">
        <w:rPr>
          <w:rFonts w:ascii="微軟正黑體" w:eastAsia="微軟正黑體" w:hAnsi="微軟正黑體" w:hint="eastAsia"/>
          <w:b/>
          <w:bCs/>
          <w:sz w:val="24"/>
          <w:lang w:eastAsia="zh-TW"/>
        </w:rPr>
        <w:t>新版</w:t>
      </w:r>
      <w:r>
        <w:rPr>
          <w:rFonts w:ascii="微軟正黑體" w:eastAsia="微軟正黑體" w:hAnsi="微軟正黑體"/>
          <w:b/>
          <w:bCs/>
          <w:sz w:val="24"/>
          <w:lang w:eastAsia="zh-TW"/>
        </w:rPr>
        <w:t>COSMOS</w:t>
      </w:r>
      <w:r>
        <w:rPr>
          <w:rFonts w:ascii="微軟正黑體" w:eastAsia="微軟正黑體" w:hAnsi="微軟正黑體" w:hint="eastAsia"/>
          <w:b/>
          <w:bCs/>
          <w:sz w:val="24"/>
          <w:lang w:eastAsia="zh-TW"/>
        </w:rPr>
        <w:t>-</w:t>
      </w:r>
      <w:r>
        <w:rPr>
          <w:rFonts w:ascii="微軟正黑體" w:eastAsia="微軟正黑體" w:hAnsi="微軟正黑體"/>
          <w:b/>
          <w:bCs/>
          <w:sz w:val="24"/>
          <w:lang w:eastAsia="zh-TW"/>
        </w:rPr>
        <w:t>Standard</w:t>
      </w:r>
      <w:r>
        <w:rPr>
          <w:rFonts w:ascii="微軟正黑體" w:eastAsia="微軟正黑體" w:hAnsi="微軟正黑體" w:hint="eastAsia"/>
          <w:b/>
          <w:bCs/>
          <w:sz w:val="24"/>
          <w:lang w:eastAsia="zh-TW"/>
        </w:rPr>
        <w:t>為主</w:t>
      </w:r>
      <w:proofErr w:type="gramStart"/>
      <w:r>
        <w:rPr>
          <w:rFonts w:ascii="微軟正黑體" w:eastAsia="微軟正黑體" w:hAnsi="微軟正黑體" w:hint="eastAsia"/>
          <w:b/>
          <w:bCs/>
          <w:sz w:val="24"/>
          <w:lang w:eastAsia="zh-TW"/>
        </w:rPr>
        <w:t>）</w:t>
      </w:r>
      <w:proofErr w:type="gramEnd"/>
    </w:p>
    <w:p w14:paraId="4F98D007" w14:textId="77777777" w:rsidR="007D71F0" w:rsidRPr="0007719C" w:rsidRDefault="007D71F0" w:rsidP="007D284D">
      <w:pPr>
        <w:pStyle w:val="11"/>
        <w:spacing w:beforeLines="50" w:before="180" w:line="300" w:lineRule="exact"/>
        <w:ind w:firstLineChars="0" w:firstLine="0"/>
        <w:rPr>
          <w:rFonts w:ascii="微軟正黑體" w:eastAsia="微軟正黑體" w:hAnsi="微軟正黑體"/>
          <w:b/>
          <w:bCs/>
          <w:sz w:val="24"/>
          <w:lang w:eastAsia="zh-TW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117"/>
        <w:gridCol w:w="1984"/>
      </w:tblGrid>
      <w:tr w:rsidR="007D284D" w14:paraId="1BF2BF58" w14:textId="77777777" w:rsidTr="007D71F0">
        <w:trPr>
          <w:trHeight w:val="128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FC041B" w14:textId="034D86E9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可宣稱「COSMOS</w:t>
            </w:r>
            <w:r w:rsidRPr="00935DF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天然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認證化</w:t>
            </w: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粧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品」之配方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3663D7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確認完成</w:t>
            </w:r>
          </w:p>
          <w:p w14:paraId="4AA0F563" w14:textId="77777777" w:rsidR="007D284D" w:rsidRDefault="007D284D" w:rsidP="0082008D">
            <w:pPr>
              <w:spacing w:line="400" w:lineRule="exac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請打勾</w:t>
            </w: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sym w:font="Wingdings 2" w:char="F052"/>
            </w:r>
          </w:p>
        </w:tc>
      </w:tr>
      <w:tr w:rsidR="007D284D" w14:paraId="6D3CBE9C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476B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F7B367" w14:textId="77777777" w:rsidR="007D284D" w:rsidRDefault="007D284D" w:rsidP="0082008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配方中所使用的原料，都擁有</w:t>
            </w:r>
            <w:r w:rsidRPr="00196595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  <w:u w:val="single"/>
              </w:rPr>
              <w:t>COSMOS允許使用原料及天然或有機認證(須檢附原料認證資料)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，且加總後天然和有機成分</w:t>
            </w:r>
            <w:r w:rsidRPr="00196595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超過98%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66F5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10AC6D48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5F4E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1E42" w14:textId="77777777" w:rsidR="007D284D" w:rsidRPr="00957906" w:rsidRDefault="007D284D" w:rsidP="00717568">
            <w:pPr>
              <w:spacing w:line="400" w:lineRule="exact"/>
            </w:pPr>
            <w:r w:rsidRPr="0095790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如果含非COSMOS認證天然原料，須符合COSMOS標準附錄IV、V之原料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AB88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784F04DA" w14:textId="77777777" w:rsidTr="007D71F0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E913B6" w14:textId="7A2E7349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可宣稱「COSMOS</w:t>
            </w:r>
            <w:r w:rsidRPr="00935DF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有機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認證化</w:t>
            </w: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粧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品」之配方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A5FB92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確認完成</w:t>
            </w:r>
          </w:p>
          <w:p w14:paraId="6BB0CA55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請打勾</w:t>
            </w: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sym w:font="Wingdings 2" w:char="F052"/>
            </w:r>
          </w:p>
        </w:tc>
      </w:tr>
      <w:tr w:rsidR="007D284D" w14:paraId="753A68C9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27A5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F8F94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965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配方中所使用的原料，都擁有</w:t>
            </w:r>
            <w:r w:rsidRPr="00196595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  <w:u w:val="single"/>
              </w:rPr>
              <w:t>COSMOS允許使用原料及天然或有機認證(須檢附原料認證資料)</w:t>
            </w:r>
            <w:r w:rsidRPr="00FA291A">
              <w:rPr>
                <w:rFonts w:ascii="微軟正黑體" w:eastAsia="微軟正黑體" w:hAnsi="微軟正黑體" w:cs="Arial" w:hint="eastAsia"/>
                <w:color w:val="ED7D31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且加總後天然和有機成分</w:t>
            </w:r>
            <w:r w:rsidRPr="00196595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超過98%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E1CF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07031C41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D5C3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85AA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產品是否屬於乳化劑型？(非乳化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劑型請直接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跳至第4題)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8CD9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是</w:t>
            </w: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否</w:t>
            </w:r>
            <w:proofErr w:type="gramEnd"/>
          </w:p>
        </w:tc>
      </w:tr>
      <w:tr w:rsidR="007D284D" w14:paraId="6EFCD974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9EAA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AA4F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乳化劑型產品，COSMOS有機認證原料比例加總超過20%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8EA3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10DCBB12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F39F6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9844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非乳化劑型產品，COSMOS有機認證原料加總超過10%(若勾選第2題，則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此題跳過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32F5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4E984739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61C0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F623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配方中使用的原料，所有PPAI 當中，有機PPAI 占比需超過 95%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926D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33520F08" w14:textId="77777777" w:rsidTr="00957906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13790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71B2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配方中如選用COSMOS標準附錄VI、VII 中的原料，必須為COSMOS有機認證原料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F8019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616ABD84" w14:textId="77777777" w:rsidTr="00173F51">
        <w:tc>
          <w:tcPr>
            <w:tcW w:w="97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17787A" w14:textId="77777777" w:rsidR="007D284D" w:rsidRDefault="007D284D" w:rsidP="0082008D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★如上述要點都確認完成，恭喜您可提交資料★</w:t>
            </w:r>
          </w:p>
          <w:p w14:paraId="1575C09B" w14:textId="77777777" w:rsidR="007D284D" w:rsidRDefault="007D284D" w:rsidP="0082008D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</w:tbl>
    <w:p w14:paraId="56F56E88" w14:textId="77777777" w:rsidR="007D284D" w:rsidRDefault="007D284D" w:rsidP="007D284D">
      <w:pPr>
        <w:spacing w:line="400" w:lineRule="exact"/>
        <w:rPr>
          <w:rFonts w:ascii="微軟正黑體" w:eastAsia="微軟正黑體" w:hAnsi="微軟正黑體" w:cs="Arial"/>
          <w:bCs/>
          <w:sz w:val="22"/>
        </w:rPr>
      </w:pPr>
    </w:p>
    <w:p w14:paraId="209E41BB" w14:textId="77777777" w:rsidR="007D284D" w:rsidRDefault="007D284D" w:rsidP="007D284D">
      <w:pPr>
        <w:widowControl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/>
          <w:bCs/>
          <w:sz w:val="22"/>
        </w:rPr>
        <w:br w:type="page"/>
      </w:r>
    </w:p>
    <w:p w14:paraId="724C731B" w14:textId="77777777" w:rsidR="007D284D" w:rsidRDefault="007D284D" w:rsidP="007D284D">
      <w:pPr>
        <w:pStyle w:val="11"/>
        <w:numPr>
          <w:ilvl w:val="0"/>
          <w:numId w:val="42"/>
        </w:numPr>
        <w:spacing w:beforeLines="50" w:before="180" w:line="600" w:lineRule="exact"/>
        <w:ind w:left="482" w:firstLineChars="0" w:hanging="482"/>
        <w:rPr>
          <w:rFonts w:ascii="微軟正黑體" w:eastAsia="微軟正黑體" w:hAnsi="微軟正黑體"/>
          <w:b/>
          <w:bCs/>
          <w:sz w:val="24"/>
          <w:lang w:eastAsia="zh-TW"/>
        </w:rPr>
      </w:pPr>
      <w:r w:rsidRPr="00F26FEB">
        <w:rPr>
          <w:rFonts w:ascii="微軟正黑體" w:eastAsia="微軟正黑體" w:hAnsi="微軟正黑體" w:hint="eastAsia"/>
          <w:b/>
          <w:bCs/>
          <w:sz w:val="24"/>
          <w:lang w:eastAsia="zh-TW"/>
        </w:rPr>
        <w:lastRenderedPageBreak/>
        <w:t>其他補充說明及文件資料</w:t>
      </w:r>
    </w:p>
    <w:p w14:paraId="79E8BA48" w14:textId="77777777" w:rsidR="007D284D" w:rsidRDefault="007D284D" w:rsidP="007D284D">
      <w:pPr>
        <w:pStyle w:val="af3"/>
        <w:numPr>
          <w:ilvl w:val="1"/>
          <w:numId w:val="42"/>
        </w:numPr>
        <w:spacing w:line="400" w:lineRule="exact"/>
        <w:ind w:leftChars="0"/>
        <w:rPr>
          <w:rFonts w:ascii="微軟正黑體" w:eastAsia="微軟正黑體" w:hAnsi="微軟正黑體" w:cs="Arial"/>
          <w:b/>
          <w:color w:val="000000"/>
          <w:sz w:val="20"/>
          <w:szCs w:val="20"/>
        </w:rPr>
      </w:pPr>
      <w:r w:rsidRPr="00B9345E"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以下僅為參賽資料之準備方向參考，</w:t>
      </w:r>
      <w:r w:rsidRPr="00A33861"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但</w:t>
      </w:r>
      <w:r w:rsidRPr="00A24C70">
        <w:rPr>
          <w:rFonts w:ascii="微軟正黑體" w:eastAsia="微軟正黑體" w:hAnsi="微軟正黑體" w:cs="Arial" w:hint="eastAsia"/>
          <w:b/>
          <w:color w:val="000000"/>
          <w:sz w:val="20"/>
          <w:szCs w:val="20"/>
          <w:u w:val="single"/>
        </w:rPr>
        <w:t>並非參賽必備項目</w:t>
      </w:r>
      <w:r w:rsidRPr="00A33861"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。</w:t>
      </w:r>
    </w:p>
    <w:p w14:paraId="703F5683" w14:textId="77777777" w:rsidR="007D284D" w:rsidRDefault="007D284D" w:rsidP="007D284D">
      <w:pPr>
        <w:pStyle w:val="af3"/>
        <w:numPr>
          <w:ilvl w:val="1"/>
          <w:numId w:val="42"/>
        </w:numPr>
        <w:spacing w:line="400" w:lineRule="exact"/>
        <w:ind w:leftChars="0"/>
        <w:rPr>
          <w:rFonts w:ascii="微軟正黑體" w:eastAsia="微軟正黑體" w:hAnsi="微軟正黑體" w:cs="Arial"/>
          <w:b/>
          <w:color w:val="000000"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建議</w:t>
      </w:r>
      <w:r w:rsidRPr="00F26FEB"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可製作成簡報上傳到</w:t>
      </w:r>
      <w:r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微笑</w:t>
      </w:r>
      <w:proofErr w:type="gramStart"/>
      <w:r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盃</w:t>
      </w:r>
      <w:r w:rsidRPr="00F26FEB"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官網</w:t>
      </w:r>
      <w:proofErr w:type="gramEnd"/>
      <w:r w:rsidRPr="00F26FEB">
        <w:rPr>
          <w:rFonts w:ascii="微軟正黑體" w:eastAsia="微軟正黑體" w:hAnsi="微軟正黑體" w:cs="Arial" w:hint="eastAsia"/>
          <w:b/>
          <w:color w:val="000000"/>
          <w:sz w:val="20"/>
          <w:szCs w:val="20"/>
        </w:rPr>
        <w:t>，幫助評審團隊更了解您的作品。</w:t>
      </w:r>
    </w:p>
    <w:p w14:paraId="48E6D141" w14:textId="77777777" w:rsidR="007D284D" w:rsidRPr="00F26FEB" w:rsidRDefault="007D284D" w:rsidP="007D284D">
      <w:pPr>
        <w:spacing w:line="400" w:lineRule="exact"/>
        <w:ind w:left="480"/>
        <w:rPr>
          <w:rFonts w:ascii="微軟正黑體" w:eastAsia="微軟正黑體" w:hAnsi="微軟正黑體" w:cs="Arial"/>
          <w:b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237"/>
        <w:gridCol w:w="5811"/>
      </w:tblGrid>
      <w:tr w:rsidR="007D284D" w14:paraId="6D24CB0B" w14:textId="77777777" w:rsidTr="008B64FA">
        <w:trPr>
          <w:trHeight w:val="7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F69995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6EC357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48D51F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說明</w:t>
            </w:r>
          </w:p>
        </w:tc>
      </w:tr>
      <w:tr w:rsidR="007D284D" w14:paraId="3993BD21" w14:textId="77777777" w:rsidTr="0082008D">
        <w:trPr>
          <w:trHeight w:val="7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5B75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7816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原料選用巧思、配方設計理念說明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301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說明配方開發理念、原料選用是否具有特殊性等，賦予作品更多故事性與亮點。</w:t>
            </w:r>
          </w:p>
        </w:tc>
      </w:tr>
      <w:tr w:rsidR="007D284D" w14:paraId="7B7B079C" w14:textId="77777777" w:rsidTr="0082008D">
        <w:trPr>
          <w:trHeight w:val="7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6491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F6C0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roofErr w:type="gramStart"/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瓶器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及</w:t>
            </w:r>
            <w:proofErr w:type="gramEnd"/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包材選用說明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0921" w14:textId="77777777" w:rsidR="007D284D" w:rsidRPr="0063289E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包材選用是否有特殊原因或行銷相關訴求？例如使用方法的特殊性、環保考量等，可針對您的作品包裝進行詳細說明。</w:t>
            </w:r>
          </w:p>
        </w:tc>
      </w:tr>
      <w:tr w:rsidR="007D284D" w14:paraId="17114748" w14:textId="77777777" w:rsidTr="0082008D">
        <w:trPr>
          <w:trHeight w:val="7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D698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66D9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有效性測試相關數據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86AC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請提供有效性測試相關數據，以證明作品配方是否能達到宣稱及預期中的效果。</w:t>
            </w:r>
          </w:p>
        </w:tc>
      </w:tr>
      <w:tr w:rsidR="007D284D" w:rsidRPr="007A1692" w14:paraId="38C990C6" w14:textId="77777777" w:rsidTr="0082008D">
        <w:trPr>
          <w:trHeight w:val="7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63FC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7152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微生物檢驗數據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82A" w14:textId="77777777" w:rsidR="007D284D" w:rsidRDefault="007D284D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請提供微生物檢驗數據，以證明作品配方品質具有基礎的安全性與穩定性。</w:t>
            </w:r>
          </w:p>
        </w:tc>
      </w:tr>
      <w:tr w:rsidR="001B17B4" w:rsidRPr="007A1692" w14:paraId="5C452CF9" w14:textId="77777777" w:rsidTr="0082008D">
        <w:trPr>
          <w:trHeight w:val="7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2CED" w14:textId="2FCC12E0" w:rsidR="001B17B4" w:rsidRDefault="001B17B4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4BC6" w14:textId="6177CE19" w:rsidR="001B17B4" w:rsidRDefault="001B17B4" w:rsidP="0082008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標籤仿單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D64C" w14:textId="6DDEBD77" w:rsidR="001B17B4" w:rsidRDefault="001B17B4" w:rsidP="001B17B4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B17B4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請參照「化</w:t>
            </w:r>
            <w:proofErr w:type="gramStart"/>
            <w:r w:rsidRPr="001B17B4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粧</w:t>
            </w:r>
            <w:proofErr w:type="gramEnd"/>
            <w:r w:rsidRPr="001B17B4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品衛生安全管理法第7條」的規範製作完整標籤仿單(可參考 </w:t>
            </w:r>
            <w:hyperlink r:id="rId9" w:history="1">
              <w:r w:rsidRPr="001B17B4">
                <w:rPr>
                  <w:rStyle w:val="af2"/>
                  <w:rFonts w:ascii="微軟正黑體" w:eastAsia="微軟正黑體" w:hAnsi="微軟正黑體" w:cs="Arial" w:hint="eastAsia"/>
                  <w:sz w:val="20"/>
                  <w:szCs w:val="20"/>
                </w:rPr>
                <w:t>https://reurl.cc/KbkYqg</w:t>
              </w:r>
            </w:hyperlink>
            <w:r w:rsidRPr="001B17B4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中第19頁的範例)</w:t>
            </w:r>
          </w:p>
        </w:tc>
      </w:tr>
    </w:tbl>
    <w:p w14:paraId="27C3DAA4" w14:textId="311A1CA6" w:rsidR="007D284D" w:rsidRPr="00753FA8" w:rsidRDefault="007D284D" w:rsidP="00753FA8">
      <w:pPr>
        <w:pStyle w:val="11"/>
        <w:numPr>
          <w:ilvl w:val="0"/>
          <w:numId w:val="42"/>
        </w:numPr>
        <w:spacing w:beforeLines="50" w:before="180" w:line="600" w:lineRule="exact"/>
        <w:ind w:left="482" w:firstLineChars="0" w:hanging="482"/>
        <w:rPr>
          <w:rFonts w:ascii="微軟正黑體" w:eastAsia="微軟正黑體" w:hAnsi="微軟正黑體"/>
          <w:b/>
          <w:bCs/>
          <w:sz w:val="24"/>
          <w:lang w:eastAsia="zh-TW"/>
        </w:rPr>
      </w:pPr>
      <w:r>
        <w:rPr>
          <w:rFonts w:ascii="微軟正黑體" w:eastAsia="微軟正黑體" w:hAnsi="微軟正黑體" w:hint="eastAsia"/>
          <w:b/>
          <w:bCs/>
          <w:sz w:val="24"/>
          <w:lang w:eastAsia="zh-TW"/>
        </w:rPr>
        <w:t>繳交實體參賽資料及作品時，請確認遵守以下</w:t>
      </w:r>
      <w:r w:rsidR="00753FA8">
        <w:rPr>
          <w:rFonts w:ascii="微軟正黑體" w:eastAsia="微軟正黑體" w:hAnsi="微軟正黑體" w:hint="eastAsia"/>
          <w:b/>
          <w:bCs/>
          <w:sz w:val="24"/>
          <w:lang w:eastAsia="zh-TW"/>
        </w:rPr>
        <w:t>2</w:t>
      </w:r>
      <w:r w:rsidRPr="00753FA8">
        <w:rPr>
          <w:rFonts w:ascii="微軟正黑體" w:eastAsia="微軟正黑體" w:hAnsi="微軟正黑體" w:hint="eastAsia"/>
          <w:b/>
          <w:bCs/>
          <w:sz w:val="24"/>
          <w:lang w:eastAsia="zh-TW"/>
        </w:rPr>
        <w:t>點規則，若完成請勾選完成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7298"/>
        <w:gridCol w:w="1535"/>
      </w:tblGrid>
      <w:tr w:rsidR="007D284D" w14:paraId="242EC697" w14:textId="77777777" w:rsidTr="008B64FA">
        <w:trPr>
          <w:trHeight w:val="129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A78FD6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  <w:highlight w:val="yellow"/>
              </w:rPr>
              <w:t>參賽樣品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C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  <w:t>heck List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45B871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確認完成</w:t>
            </w:r>
          </w:p>
          <w:p w14:paraId="5FC1ADA0" w14:textId="77777777" w:rsidR="007D284D" w:rsidRDefault="007D284D" w:rsidP="0082008D">
            <w:pPr>
              <w:spacing w:line="400" w:lineRule="exac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請打勾</w:t>
            </w: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sym w:font="Wingdings 2" w:char="F052"/>
            </w:r>
          </w:p>
        </w:tc>
      </w:tr>
      <w:tr w:rsidR="007D284D" w14:paraId="0F469D8D" w14:textId="77777777" w:rsidTr="0082008D">
        <w:trPr>
          <w:trHeight w:val="8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652D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872C6A" w14:textId="45FFEB45" w:rsidR="007D284D" w:rsidRPr="0063289E" w:rsidRDefault="007D284D" w:rsidP="00753FA8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為確保競賽公平性，</w:t>
            </w:r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請避免於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樣</w:t>
            </w:r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品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瓶身或包裝</w:t>
            </w:r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露出</w:t>
            </w:r>
            <w:r w:rsidR="00753FA8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公司</w:t>
            </w:r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/單位或個人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姓名等資訊。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B9C6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  <w:tr w:rsidR="007D284D" w14:paraId="63135D2A" w14:textId="77777777" w:rsidTr="0082008D">
        <w:trPr>
          <w:trHeight w:val="8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9BE0" w14:textId="3D8EA5C9" w:rsidR="007D284D" w:rsidRDefault="001B17B4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37993F" w14:textId="7AA81C8C" w:rsidR="007D284D" w:rsidRDefault="007D284D" w:rsidP="0082008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請將</w:t>
            </w:r>
            <w:r w:rsidR="00966FC5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此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「參賽作品資料表」填寫完成後印出(一份即可)</w:t>
            </w:r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連同參賽樣品一同放入</w:t>
            </w:r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寄至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嘉誠</w:t>
            </w:r>
            <w:r w:rsidRPr="0063289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的包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裹中，以利微笑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盃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小組進行作品核對及彙整。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DA8F" w14:textId="77777777" w:rsidR="007D284D" w:rsidRDefault="007D284D" w:rsidP="0082008D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完成</w:t>
            </w:r>
          </w:p>
        </w:tc>
      </w:tr>
    </w:tbl>
    <w:p w14:paraId="78E9FD74" w14:textId="77777777" w:rsidR="007D284D" w:rsidRDefault="007D284D" w:rsidP="007D284D">
      <w:pPr>
        <w:spacing w:line="400" w:lineRule="exact"/>
        <w:rPr>
          <w:rFonts w:ascii="微軟正黑體" w:eastAsia="微軟正黑體" w:hAnsi="微軟正黑體" w:cs="Arial"/>
          <w:bCs/>
          <w:sz w:val="22"/>
        </w:rPr>
      </w:pPr>
    </w:p>
    <w:p w14:paraId="0FF31F01" w14:textId="73BBD951" w:rsidR="000B3794" w:rsidRPr="009127AF" w:rsidRDefault="007D284D" w:rsidP="007D284D">
      <w:pPr>
        <w:spacing w:line="400" w:lineRule="exact"/>
        <w:rPr>
          <w:rFonts w:ascii="微軟正黑體" w:eastAsia="微軟正黑體" w:hAnsi="微軟正黑體"/>
          <w:bCs/>
          <w:color w:val="212121"/>
          <w:sz w:val="22"/>
        </w:rPr>
      </w:pPr>
      <w:r w:rsidRPr="003E3E25">
        <w:rPr>
          <w:rFonts w:ascii="微軟正黑體" w:eastAsia="微軟正黑體" w:hAnsi="微軟正黑體" w:cs="Arial" w:hint="eastAsia"/>
          <w:bCs/>
          <w:sz w:val="22"/>
        </w:rPr>
        <w:t>※ 請於202</w:t>
      </w:r>
      <w:r>
        <w:rPr>
          <w:rFonts w:ascii="微軟正黑體" w:eastAsia="微軟正黑體" w:hAnsi="微軟正黑體" w:cs="Arial" w:hint="eastAsia"/>
          <w:bCs/>
          <w:sz w:val="22"/>
        </w:rPr>
        <w:t>3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年4月</w:t>
      </w:r>
      <w:r>
        <w:rPr>
          <w:rFonts w:ascii="微軟正黑體" w:eastAsia="微軟正黑體" w:hAnsi="微軟正黑體" w:cs="Arial" w:hint="eastAsia"/>
          <w:bCs/>
          <w:sz w:val="22"/>
        </w:rPr>
        <w:t>30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日前</w:t>
      </w:r>
      <w:proofErr w:type="gramStart"/>
      <w:r w:rsidRPr="003E3E25">
        <w:rPr>
          <w:rFonts w:ascii="微軟正黑體" w:eastAsia="微軟正黑體" w:hAnsi="微軟正黑體" w:cs="Arial" w:hint="eastAsia"/>
          <w:b/>
          <w:color w:val="0000FF"/>
          <w:sz w:val="22"/>
        </w:rPr>
        <w:t>將此表及相關備審資料</w:t>
      </w:r>
      <w:proofErr w:type="gramEnd"/>
      <w:r w:rsidRPr="003E3E25">
        <w:rPr>
          <w:rFonts w:ascii="微軟正黑體" w:eastAsia="微軟正黑體" w:hAnsi="微軟正黑體" w:cs="Arial" w:hint="eastAsia"/>
          <w:bCs/>
          <w:sz w:val="22"/>
        </w:rPr>
        <w:t>，上傳微笑</w:t>
      </w:r>
      <w:proofErr w:type="gramStart"/>
      <w:r w:rsidRPr="003E3E25">
        <w:rPr>
          <w:rFonts w:ascii="微軟正黑體" w:eastAsia="微軟正黑體" w:hAnsi="微軟正黑體" w:cs="Arial" w:hint="eastAsia"/>
          <w:bCs/>
          <w:sz w:val="22"/>
        </w:rPr>
        <w:t>盃報名官網</w:t>
      </w:r>
      <w:proofErr w:type="gramEnd"/>
      <w:r w:rsidRPr="003E3E25">
        <w:rPr>
          <w:rFonts w:ascii="微軟正黑體" w:eastAsia="微軟正黑體" w:hAnsi="微軟正黑體" w:cs="Arial" w:hint="eastAsia"/>
          <w:bCs/>
          <w:sz w:val="22"/>
        </w:rPr>
        <w:t>，並寄出</w:t>
      </w:r>
      <w:r>
        <w:rPr>
          <w:rFonts w:ascii="微軟正黑體" w:eastAsia="微軟正黑體" w:hAnsi="微軟正黑體" w:cs="Arial" w:hint="eastAsia"/>
          <w:b/>
          <w:color w:val="0000FF"/>
          <w:sz w:val="22"/>
        </w:rPr>
        <w:t>配方</w:t>
      </w:r>
      <w:r w:rsidRPr="003E3E25">
        <w:rPr>
          <w:rFonts w:ascii="微軟正黑體" w:eastAsia="微軟正黑體" w:hAnsi="微軟正黑體" w:cs="Arial" w:hint="eastAsia"/>
          <w:b/>
          <w:color w:val="0000FF"/>
          <w:sz w:val="22"/>
        </w:rPr>
        <w:t>樣品*10支，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至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74449台南市新市區光華街5-100號，嘉誠化學「202</w:t>
      </w:r>
      <w:r>
        <w:rPr>
          <w:rFonts w:ascii="微軟正黑體" w:eastAsia="微軟正黑體" w:hAnsi="微軟正黑體" w:hint="eastAsia"/>
          <w:bCs/>
          <w:color w:val="212121"/>
          <w:sz w:val="22"/>
        </w:rPr>
        <w:t>3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微笑</w:t>
      </w:r>
      <w:proofErr w:type="gramStart"/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盃</w:t>
      </w:r>
      <w:proofErr w:type="gramEnd"/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小組」收，</w:t>
      </w:r>
      <w:r w:rsidRPr="003E3E25">
        <w:rPr>
          <w:rFonts w:ascii="微軟正黑體" w:eastAsia="微軟正黑體" w:hAnsi="微軟正黑體" w:hint="eastAsia"/>
          <w:bCs/>
          <w:color w:val="C00000"/>
          <w:sz w:val="22"/>
        </w:rPr>
        <w:t>以郵戳為</w:t>
      </w:r>
      <w:proofErr w:type="gramStart"/>
      <w:r w:rsidRPr="003E3E25">
        <w:rPr>
          <w:rFonts w:ascii="微軟正黑體" w:eastAsia="微軟正黑體" w:hAnsi="微軟正黑體" w:hint="eastAsia"/>
          <w:bCs/>
          <w:color w:val="C00000"/>
          <w:sz w:val="22"/>
        </w:rPr>
        <w:t>憑</w:t>
      </w:r>
      <w:proofErr w:type="gramEnd"/>
      <w:r w:rsidRPr="003E3E25">
        <w:rPr>
          <w:rFonts w:ascii="微軟正黑體" w:eastAsia="微軟正黑體" w:hAnsi="微軟正黑體" w:hint="eastAsia"/>
          <w:bCs/>
          <w:color w:val="C00000"/>
          <w:sz w:val="22"/>
        </w:rPr>
        <w:t>，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逾時不候。如有任何問題請洽06-5895000</w:t>
      </w:r>
      <w:r>
        <w:rPr>
          <w:rFonts w:ascii="微軟正黑體" w:eastAsia="微軟正黑體" w:hAnsi="微軟正黑體" w:hint="eastAsia"/>
          <w:bCs/>
          <w:color w:val="212121"/>
          <w:sz w:val="22"/>
        </w:rPr>
        <w:t>#2</w:t>
      </w:r>
      <w:r w:rsidR="00173F51">
        <w:rPr>
          <w:rFonts w:ascii="微軟正黑體" w:eastAsia="微軟正黑體" w:hAnsi="微軟正黑體" w:hint="eastAsia"/>
          <w:bCs/>
          <w:color w:val="212121"/>
          <w:sz w:val="22"/>
        </w:rPr>
        <w:t>20</w:t>
      </w:r>
      <w:r>
        <w:rPr>
          <w:rFonts w:ascii="微軟正黑體" w:eastAsia="微軟正黑體" w:hAnsi="微軟正黑體" w:hint="eastAsia"/>
          <w:bCs/>
          <w:color w:val="212121"/>
          <w:sz w:val="22"/>
        </w:rPr>
        <w:t>或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 xml:space="preserve"> Email: </w:t>
      </w:r>
      <w:hyperlink r:id="rId10" w:history="1">
        <w:r w:rsidRPr="00546E20">
          <w:rPr>
            <w:rStyle w:val="af2"/>
            <w:rFonts w:ascii="微軟正黑體" w:eastAsia="微軟正黑體" w:hAnsi="微軟正黑體"/>
            <w:bCs/>
            <w:sz w:val="22"/>
          </w:rPr>
          <w:t>smileupcosme@honorchem.com</w:t>
        </w:r>
      </w:hyperlink>
      <w:r>
        <w:rPr>
          <w:rFonts w:ascii="微軟正黑體" w:eastAsia="微軟正黑體" w:hAnsi="微軟正黑體" w:hint="eastAsia"/>
          <w:bCs/>
          <w:color w:val="212121"/>
          <w:sz w:val="22"/>
        </w:rPr>
        <w:t>。</w:t>
      </w:r>
    </w:p>
    <w:sectPr w:rsidR="000B3794" w:rsidRPr="009127AF" w:rsidSect="00153EE8">
      <w:headerReference w:type="default" r:id="rId11"/>
      <w:footerReference w:type="default" r:id="rId12"/>
      <w:headerReference w:type="first" r:id="rId13"/>
      <w:pgSz w:w="11906" w:h="16838"/>
      <w:pgMar w:top="1440" w:right="1080" w:bottom="1276" w:left="1080" w:header="851" w:footer="85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7274" w14:textId="77777777" w:rsidR="00F80323" w:rsidRDefault="00F80323" w:rsidP="00517255">
      <w:r>
        <w:separator/>
      </w:r>
    </w:p>
  </w:endnote>
  <w:endnote w:type="continuationSeparator" w:id="0">
    <w:p w14:paraId="6EEFF847" w14:textId="77777777" w:rsidR="00F80323" w:rsidRDefault="00F80323" w:rsidP="0051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567989"/>
      <w:docPartObj>
        <w:docPartGallery w:val="Page Numbers (Bottom of Page)"/>
        <w:docPartUnique/>
      </w:docPartObj>
    </w:sdtPr>
    <w:sdtContent>
      <w:p w14:paraId="7E1EC972" w14:textId="436EF0F1" w:rsidR="004B7B03" w:rsidRDefault="004B7B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2323FB" w14:textId="77777777" w:rsidR="004B7B03" w:rsidRDefault="004B7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2A51" w14:textId="77777777" w:rsidR="00F80323" w:rsidRDefault="00F80323" w:rsidP="00517255">
      <w:r>
        <w:separator/>
      </w:r>
    </w:p>
  </w:footnote>
  <w:footnote w:type="continuationSeparator" w:id="0">
    <w:p w14:paraId="352EB0DF" w14:textId="77777777" w:rsidR="00F80323" w:rsidRDefault="00F80323" w:rsidP="0051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EE0C" w14:textId="4751BF9F" w:rsidR="004B7B03" w:rsidRDefault="008D752C" w:rsidP="00702E23">
    <w:pPr>
      <w:pStyle w:val="a3"/>
      <w:tabs>
        <w:tab w:val="clear" w:pos="4153"/>
        <w:tab w:val="clear" w:pos="8306"/>
        <w:tab w:val="left" w:pos="5352"/>
      </w:tabs>
    </w:pPr>
    <w:r w:rsidRPr="00A96B52">
      <w:rPr>
        <w:noProof/>
      </w:rPr>
      <w:drawing>
        <wp:anchor distT="0" distB="0" distL="114300" distR="114300" simplePos="0" relativeHeight="251663360" behindDoc="1" locked="0" layoutInCell="1" allowOverlap="1" wp14:anchorId="1A90F929" wp14:editId="5B099FC4">
          <wp:simplePos x="0" y="0"/>
          <wp:positionH relativeFrom="margin">
            <wp:posOffset>2266950</wp:posOffset>
          </wp:positionH>
          <wp:positionV relativeFrom="paragraph">
            <wp:posOffset>-329565</wp:posOffset>
          </wp:positionV>
          <wp:extent cx="1796415" cy="707390"/>
          <wp:effectExtent l="0" t="0" r="0" b="0"/>
          <wp:wrapTight wrapText="bothSides">
            <wp:wrapPolygon edited="0">
              <wp:start x="2749" y="582"/>
              <wp:lineTo x="229" y="10470"/>
              <wp:lineTo x="229" y="13379"/>
              <wp:lineTo x="2062" y="19196"/>
              <wp:lineTo x="2749" y="20359"/>
              <wp:lineTo x="4810" y="20359"/>
              <wp:lineTo x="19928" y="16869"/>
              <wp:lineTo x="21302" y="10470"/>
              <wp:lineTo x="20844" y="5817"/>
              <wp:lineTo x="3894" y="582"/>
              <wp:lineTo x="2749" y="582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B52" w:rsidRPr="00A96B5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796BEE" wp14:editId="55ED51B0">
              <wp:simplePos x="0" y="0"/>
              <wp:positionH relativeFrom="column">
                <wp:posOffset>-430530</wp:posOffset>
              </wp:positionH>
              <wp:positionV relativeFrom="paragraph">
                <wp:posOffset>-97155</wp:posOffset>
              </wp:positionV>
              <wp:extent cx="2219325" cy="76200"/>
              <wp:effectExtent l="0" t="0" r="9525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76200"/>
                      </a:xfrm>
                      <a:prstGeom prst="rect">
                        <a:avLst/>
                      </a:prstGeom>
                      <a:solidFill>
                        <a:srgbClr val="2847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F6C22" id="矩形 13" o:spid="_x0000_s1026" style="position:absolute;margin-left:-33.9pt;margin-top:-7.65pt;width:174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" fillcolor="#284780" stroked="f" strokeweight="1pt"/>
          </w:pict>
        </mc:Fallback>
      </mc:AlternateContent>
    </w:r>
    <w:r w:rsidR="00A96B52" w:rsidRPr="00A96B5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F9A3B1" wp14:editId="25915103">
              <wp:simplePos x="0" y="0"/>
              <wp:positionH relativeFrom="column">
                <wp:posOffset>4579620</wp:posOffset>
              </wp:positionH>
              <wp:positionV relativeFrom="paragraph">
                <wp:posOffset>-125730</wp:posOffset>
              </wp:positionV>
              <wp:extent cx="2028825" cy="85725"/>
              <wp:effectExtent l="0" t="0" r="9525" b="952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85725"/>
                      </a:xfrm>
                      <a:prstGeom prst="rect">
                        <a:avLst/>
                      </a:prstGeom>
                      <a:solidFill>
                        <a:srgbClr val="2847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06C74" id="矩形 4" o:spid="_x0000_s1026" style="position:absolute;margin-left:360.6pt;margin-top:-9.9pt;width:159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" fillcolor="#284780" stroked="f" strokeweight="1pt"/>
          </w:pict>
        </mc:Fallback>
      </mc:AlternateContent>
    </w:r>
    <w:r w:rsidR="004B7B03">
      <w:tab/>
    </w:r>
  </w:p>
  <w:p w14:paraId="38DD2F88" w14:textId="1A8F672A" w:rsidR="004B7B03" w:rsidRDefault="001E694A" w:rsidP="001E694A">
    <w:pPr>
      <w:pStyle w:val="a3"/>
      <w:tabs>
        <w:tab w:val="clear" w:pos="4153"/>
        <w:tab w:val="clear" w:pos="8306"/>
        <w:tab w:val="left" w:pos="1814"/>
      </w:tabs>
    </w:pPr>
    <w:r>
      <w:tab/>
    </w:r>
  </w:p>
  <w:p w14:paraId="187540E9" w14:textId="134FE677" w:rsidR="004B7B03" w:rsidRDefault="004B7B03">
    <w:pPr>
      <w:pStyle w:val="a3"/>
    </w:pPr>
  </w:p>
  <w:p w14:paraId="404BF4A8" w14:textId="4F5D1653" w:rsidR="004B7B03" w:rsidRDefault="00A96B52" w:rsidP="00A52828">
    <w:pPr>
      <w:widowControl/>
      <w:jc w:val="center"/>
      <w:rPr>
        <w:rStyle w:val="aa"/>
        <w:rFonts w:ascii="微軟正黑體" w:eastAsia="微軟正黑體" w:hAnsi="微軟正黑體" w:cs="Arial"/>
        <w:color w:val="00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839E7" wp14:editId="66B3B0CB">
          <wp:simplePos x="0" y="0"/>
          <wp:positionH relativeFrom="page">
            <wp:posOffset>-7620</wp:posOffset>
          </wp:positionH>
          <wp:positionV relativeFrom="paragraph">
            <wp:posOffset>523875</wp:posOffset>
          </wp:positionV>
          <wp:extent cx="7543165" cy="9145905"/>
          <wp:effectExtent l="0" t="0" r="635" b="0"/>
          <wp:wrapNone/>
          <wp:docPr id="15" name="圖片 15" descr="表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表頭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63"/>
                  <a:stretch/>
                </pic:blipFill>
                <pic:spPr bwMode="auto">
                  <a:xfrm>
                    <a:off x="0" y="0"/>
                    <a:ext cx="7543165" cy="9145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7C3"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配方設計競賽-</w:t>
    </w:r>
    <w:r w:rsidR="00E40619"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永續原料</w:t>
    </w:r>
    <w:r w:rsidR="00F957C3"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組</w:t>
    </w:r>
  </w:p>
  <w:p w14:paraId="7B492637" w14:textId="77777777" w:rsidR="004B7B03" w:rsidRDefault="004B7B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3A3E" w14:textId="08996C96" w:rsidR="006F6345" w:rsidRDefault="00F13995" w:rsidP="006F6345">
    <w:pPr>
      <w:pStyle w:val="a3"/>
      <w:tabs>
        <w:tab w:val="clear" w:pos="4153"/>
        <w:tab w:val="clear" w:pos="8306"/>
        <w:tab w:val="left" w:pos="5810"/>
      </w:tabs>
    </w:pPr>
    <w:r w:rsidRPr="00FE2F65">
      <w:rPr>
        <w:rStyle w:val="aa"/>
        <w:rFonts w:ascii="微軟正黑體" w:eastAsia="微軟正黑體" w:hAnsi="微軟正黑體" w:cs="Arial"/>
        <w:noProof/>
        <w:color w:val="000000"/>
        <w:sz w:val="48"/>
        <w:szCs w:val="48"/>
      </w:rPr>
      <w:drawing>
        <wp:anchor distT="0" distB="0" distL="114300" distR="114300" simplePos="0" relativeHeight="251667456" behindDoc="1" locked="0" layoutInCell="1" allowOverlap="1" wp14:anchorId="168A0A0A" wp14:editId="7E37D277">
          <wp:simplePos x="0" y="0"/>
          <wp:positionH relativeFrom="margin">
            <wp:posOffset>2314575</wp:posOffset>
          </wp:positionH>
          <wp:positionV relativeFrom="paragraph">
            <wp:posOffset>-395605</wp:posOffset>
          </wp:positionV>
          <wp:extent cx="1939290" cy="763270"/>
          <wp:effectExtent l="0" t="0" r="0" b="0"/>
          <wp:wrapTight wrapText="bothSides">
            <wp:wrapPolygon edited="0">
              <wp:start x="2758" y="1078"/>
              <wp:lineTo x="424" y="9704"/>
              <wp:lineTo x="424" y="14017"/>
              <wp:lineTo x="2122" y="19408"/>
              <wp:lineTo x="3183" y="20486"/>
              <wp:lineTo x="4244" y="20486"/>
              <wp:lineTo x="12306" y="19408"/>
              <wp:lineTo x="21006" y="15095"/>
              <wp:lineTo x="21218" y="6469"/>
              <wp:lineTo x="18672" y="5391"/>
              <wp:lineTo x="4668" y="1078"/>
              <wp:lineTo x="2758" y="1078"/>
            </wp:wrapPolygon>
          </wp:wrapTight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F65" w:rsidRPr="00FE2F65">
      <w:rPr>
        <w:rStyle w:val="aa"/>
        <w:rFonts w:ascii="微軟正黑體" w:eastAsia="微軟正黑體" w:hAnsi="微軟正黑體" w:cs="Arial"/>
        <w:noProof/>
        <w:color w:val="000000"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7392EF" wp14:editId="63F04888">
              <wp:simplePos x="0" y="0"/>
              <wp:positionH relativeFrom="column">
                <wp:posOffset>-346011</wp:posOffset>
              </wp:positionH>
              <wp:positionV relativeFrom="paragraph">
                <wp:posOffset>4903</wp:posOffset>
              </wp:positionV>
              <wp:extent cx="2219325" cy="76200"/>
              <wp:effectExtent l="0" t="0" r="9525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76200"/>
                      </a:xfrm>
                      <a:prstGeom prst="rect">
                        <a:avLst/>
                      </a:prstGeom>
                      <a:solidFill>
                        <a:srgbClr val="2847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9F5EA" id="矩形 6" o:spid="_x0000_s1026" style="position:absolute;margin-left:-27.25pt;margin-top:.4pt;width:174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" fillcolor="#284780" stroked="f" strokeweight="1pt"/>
          </w:pict>
        </mc:Fallback>
      </mc:AlternateContent>
    </w:r>
    <w:r w:rsidR="00FE2F65" w:rsidRPr="00FE2F65">
      <w:rPr>
        <w:rStyle w:val="aa"/>
        <w:rFonts w:ascii="微軟正黑體" w:eastAsia="微軟正黑體" w:hAnsi="微軟正黑體" w:cs="Arial"/>
        <w:noProof/>
        <w:color w:val="000000"/>
        <w:sz w:val="48"/>
        <w:szCs w:val="4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52DC0D" wp14:editId="00E77BF4">
              <wp:simplePos x="0" y="0"/>
              <wp:positionH relativeFrom="column">
                <wp:posOffset>4656455</wp:posOffset>
              </wp:positionH>
              <wp:positionV relativeFrom="paragraph">
                <wp:posOffset>-46724</wp:posOffset>
              </wp:positionV>
              <wp:extent cx="2028825" cy="85725"/>
              <wp:effectExtent l="0" t="0" r="9525" b="9525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85725"/>
                      </a:xfrm>
                      <a:prstGeom prst="rect">
                        <a:avLst/>
                      </a:prstGeom>
                      <a:solidFill>
                        <a:srgbClr val="2847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43D64" id="矩形 5" o:spid="_x0000_s1026" style="position:absolute;margin-left:366.65pt;margin-top:-3.7pt;width:159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" fillcolor="#284780" stroked="f" strokeweight="1pt"/>
          </w:pict>
        </mc:Fallback>
      </mc:AlternateContent>
    </w:r>
  </w:p>
  <w:p w14:paraId="0A49BB70" w14:textId="2F9FFFC4" w:rsidR="006F6345" w:rsidRPr="006F6345" w:rsidRDefault="006F6345" w:rsidP="006F6345">
    <w:pPr>
      <w:pStyle w:val="a3"/>
      <w:tabs>
        <w:tab w:val="clear" w:pos="4153"/>
        <w:tab w:val="clear" w:pos="8306"/>
        <w:tab w:val="left" w:pos="5810"/>
      </w:tabs>
      <w:jc w:val="center"/>
      <w:rPr>
        <w:rStyle w:val="aa"/>
        <w:rFonts w:ascii="微軟正黑體" w:eastAsia="微軟正黑體" w:hAnsi="微軟正黑體" w:cs="Arial"/>
        <w:color w:val="000000"/>
        <w:sz w:val="24"/>
        <w:szCs w:val="24"/>
      </w:rPr>
    </w:pPr>
  </w:p>
  <w:p w14:paraId="33AB12AD" w14:textId="58F1349A" w:rsidR="006F6345" w:rsidRDefault="00FE2F65" w:rsidP="006F6345">
    <w:pPr>
      <w:pStyle w:val="a3"/>
      <w:tabs>
        <w:tab w:val="clear" w:pos="4153"/>
        <w:tab w:val="clear" w:pos="8306"/>
        <w:tab w:val="left" w:pos="5810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409B8E" wp14:editId="4C1F3DB2">
          <wp:simplePos x="0" y="0"/>
          <wp:positionH relativeFrom="page">
            <wp:posOffset>15240</wp:posOffset>
          </wp:positionH>
          <wp:positionV relativeFrom="paragraph">
            <wp:posOffset>339725</wp:posOffset>
          </wp:positionV>
          <wp:extent cx="7543165" cy="9376410"/>
          <wp:effectExtent l="0" t="0" r="635" b="0"/>
          <wp:wrapNone/>
          <wp:docPr id="3" name="圖片 3" descr="表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表頭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7543165" cy="937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345"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配方設計競賽-永續原料組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D"/>
    <w:multiLevelType w:val="hybridMultilevel"/>
    <w:tmpl w:val="18EC977A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35D47F2"/>
    <w:multiLevelType w:val="hybridMultilevel"/>
    <w:tmpl w:val="4F7CCDF4"/>
    <w:lvl w:ilvl="0" w:tplc="C870E6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E03741"/>
    <w:multiLevelType w:val="hybridMultilevel"/>
    <w:tmpl w:val="D2E2CA46"/>
    <w:lvl w:ilvl="0" w:tplc="0409000B">
      <w:start w:val="1"/>
      <w:numFmt w:val="bullet"/>
      <w:lvlText w:val=""/>
      <w:lvlJc w:val="left"/>
      <w:pPr>
        <w:ind w:left="14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6" w:hanging="480"/>
      </w:pPr>
      <w:rPr>
        <w:rFonts w:ascii="Wingdings" w:hAnsi="Wingdings" w:hint="default"/>
      </w:rPr>
    </w:lvl>
  </w:abstractNum>
  <w:abstractNum w:abstractNumId="3" w15:restartNumberingAfterBreak="0">
    <w:nsid w:val="0BF6092E"/>
    <w:multiLevelType w:val="hybridMultilevel"/>
    <w:tmpl w:val="DA604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B952A6"/>
    <w:multiLevelType w:val="hybridMultilevel"/>
    <w:tmpl w:val="F32C9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065B1"/>
    <w:multiLevelType w:val="hybridMultilevel"/>
    <w:tmpl w:val="82AA362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139720C"/>
    <w:multiLevelType w:val="hybridMultilevel"/>
    <w:tmpl w:val="9B8A9A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D03DAD"/>
    <w:multiLevelType w:val="hybridMultilevel"/>
    <w:tmpl w:val="45622BF6"/>
    <w:lvl w:ilvl="0" w:tplc="3F3093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0B1053"/>
    <w:multiLevelType w:val="hybridMultilevel"/>
    <w:tmpl w:val="BB5E789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15F047EC"/>
    <w:multiLevelType w:val="hybridMultilevel"/>
    <w:tmpl w:val="EAF684E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5F1606B"/>
    <w:multiLevelType w:val="hybridMultilevel"/>
    <w:tmpl w:val="3DFC39F4"/>
    <w:lvl w:ilvl="0" w:tplc="26108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630160"/>
    <w:multiLevelType w:val="hybridMultilevel"/>
    <w:tmpl w:val="A984B566"/>
    <w:lvl w:ilvl="0" w:tplc="7E0874B4">
      <w:start w:val="1"/>
      <w:numFmt w:val="decimalFullWidth"/>
      <w:lvlText w:val="%1."/>
      <w:lvlJc w:val="left"/>
      <w:pPr>
        <w:ind w:left="16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8035A3E"/>
    <w:multiLevelType w:val="hybridMultilevel"/>
    <w:tmpl w:val="631EE6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84F4F81"/>
    <w:multiLevelType w:val="hybridMultilevel"/>
    <w:tmpl w:val="B09CDA7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11C6C70"/>
    <w:multiLevelType w:val="hybridMultilevel"/>
    <w:tmpl w:val="8034B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7F6A4D"/>
    <w:multiLevelType w:val="hybridMultilevel"/>
    <w:tmpl w:val="0AC46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1A22F6"/>
    <w:multiLevelType w:val="hybridMultilevel"/>
    <w:tmpl w:val="7FECE712"/>
    <w:lvl w:ilvl="0" w:tplc="91CE0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AD1C17"/>
    <w:multiLevelType w:val="hybridMultilevel"/>
    <w:tmpl w:val="9A540C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130875"/>
    <w:multiLevelType w:val="hybridMultilevel"/>
    <w:tmpl w:val="28B0323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1A5014"/>
    <w:multiLevelType w:val="hybridMultilevel"/>
    <w:tmpl w:val="9C10B8B2"/>
    <w:lvl w:ilvl="0" w:tplc="91CE0200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2A5B20EB"/>
    <w:multiLevelType w:val="hybridMultilevel"/>
    <w:tmpl w:val="1A101826"/>
    <w:lvl w:ilvl="0" w:tplc="20D2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AD2C76"/>
    <w:multiLevelType w:val="hybridMultilevel"/>
    <w:tmpl w:val="DF9CE10C"/>
    <w:lvl w:ilvl="0" w:tplc="12A8F5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415055"/>
    <w:multiLevelType w:val="hybridMultilevel"/>
    <w:tmpl w:val="898AE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F95C4E"/>
    <w:multiLevelType w:val="hybridMultilevel"/>
    <w:tmpl w:val="BFCA4972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329E1E14"/>
    <w:multiLevelType w:val="hybridMultilevel"/>
    <w:tmpl w:val="E196B98A"/>
    <w:lvl w:ilvl="0" w:tplc="DC926FDC">
      <w:start w:val="1"/>
      <w:numFmt w:val="decimal"/>
      <w:lvlText w:val="%1."/>
      <w:lvlJc w:val="left"/>
      <w:pPr>
        <w:ind w:left="1770" w:hanging="57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334E6B92"/>
    <w:multiLevelType w:val="hybridMultilevel"/>
    <w:tmpl w:val="3724C44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36504FCE"/>
    <w:multiLevelType w:val="hybridMultilevel"/>
    <w:tmpl w:val="B4C441C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38F963E7"/>
    <w:multiLevelType w:val="hybridMultilevel"/>
    <w:tmpl w:val="9BFA62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58E2A78"/>
    <w:multiLevelType w:val="hybridMultilevel"/>
    <w:tmpl w:val="CDAE1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DE3676"/>
    <w:multiLevelType w:val="hybridMultilevel"/>
    <w:tmpl w:val="3B98CA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7A2DA7"/>
    <w:multiLevelType w:val="hybridMultilevel"/>
    <w:tmpl w:val="5A96B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9D39A3"/>
    <w:multiLevelType w:val="hybridMultilevel"/>
    <w:tmpl w:val="A86235C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52CD3BF1"/>
    <w:multiLevelType w:val="hybridMultilevel"/>
    <w:tmpl w:val="BAB07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A361D9"/>
    <w:multiLevelType w:val="hybridMultilevel"/>
    <w:tmpl w:val="3E581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23488"/>
    <w:multiLevelType w:val="hybridMultilevel"/>
    <w:tmpl w:val="B5EE1D74"/>
    <w:lvl w:ilvl="0" w:tplc="6BB0C02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5542652"/>
    <w:multiLevelType w:val="hybridMultilevel"/>
    <w:tmpl w:val="25BE351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 w15:restartNumberingAfterBreak="0">
    <w:nsid w:val="69541954"/>
    <w:multiLevelType w:val="hybridMultilevel"/>
    <w:tmpl w:val="324C1854"/>
    <w:lvl w:ilvl="0" w:tplc="0409000B">
      <w:start w:val="1"/>
      <w:numFmt w:val="bullet"/>
      <w:lvlText w:val=""/>
      <w:lvlJc w:val="left"/>
      <w:pPr>
        <w:ind w:left="14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37" w15:restartNumberingAfterBreak="0">
    <w:nsid w:val="6A034405"/>
    <w:multiLevelType w:val="hybridMultilevel"/>
    <w:tmpl w:val="0F3CE0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3E60771"/>
    <w:multiLevelType w:val="hybridMultilevel"/>
    <w:tmpl w:val="6F523130"/>
    <w:lvl w:ilvl="0" w:tplc="6D002042">
      <w:start w:val="8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693E82"/>
    <w:multiLevelType w:val="hybridMultilevel"/>
    <w:tmpl w:val="C7D855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E64D0C"/>
    <w:multiLevelType w:val="hybridMultilevel"/>
    <w:tmpl w:val="0EA417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9C45A8"/>
    <w:multiLevelType w:val="hybridMultilevel"/>
    <w:tmpl w:val="163C7BD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95324CD"/>
    <w:multiLevelType w:val="hybridMultilevel"/>
    <w:tmpl w:val="0BB23052"/>
    <w:lvl w:ilvl="0" w:tplc="84B6C000">
      <w:numFmt w:val="bullet"/>
      <w:lvlText w:val="※"/>
      <w:lvlJc w:val="left"/>
      <w:pPr>
        <w:ind w:left="2160" w:hanging="360"/>
      </w:pPr>
      <w:rPr>
        <w:rFonts w:ascii="微軟正黑體" w:eastAsia="微軟正黑體" w:hAnsi="微軟正黑體" w:cs="新細明體" w:hint="eastAsia"/>
        <w:b w:val="0"/>
        <w:color w:val="212121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3" w15:restartNumberingAfterBreak="0">
    <w:nsid w:val="7AFB30AF"/>
    <w:multiLevelType w:val="hybridMultilevel"/>
    <w:tmpl w:val="D6922D8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7BA83C32"/>
    <w:multiLevelType w:val="hybridMultilevel"/>
    <w:tmpl w:val="45A8C74A"/>
    <w:lvl w:ilvl="0" w:tplc="84B6C000">
      <w:numFmt w:val="bullet"/>
      <w:lvlText w:val="※"/>
      <w:lvlJc w:val="left"/>
      <w:pPr>
        <w:ind w:left="1080" w:hanging="360"/>
      </w:pPr>
      <w:rPr>
        <w:rFonts w:ascii="微軟正黑體" w:eastAsia="微軟正黑體" w:hAnsi="微軟正黑體" w:cs="新細明體" w:hint="eastAsia"/>
        <w:b w:val="0"/>
        <w:color w:val="212121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5" w15:restartNumberingAfterBreak="0">
    <w:nsid w:val="7F4A0D4B"/>
    <w:multiLevelType w:val="hybridMultilevel"/>
    <w:tmpl w:val="2D86C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7414948">
    <w:abstractNumId w:val="16"/>
  </w:num>
  <w:num w:numId="2" w16cid:durableId="632366781">
    <w:abstractNumId w:val="9"/>
  </w:num>
  <w:num w:numId="3" w16cid:durableId="1920016398">
    <w:abstractNumId w:val="11"/>
  </w:num>
  <w:num w:numId="4" w16cid:durableId="1009941259">
    <w:abstractNumId w:val="37"/>
  </w:num>
  <w:num w:numId="5" w16cid:durableId="1023242446">
    <w:abstractNumId w:val="35"/>
  </w:num>
  <w:num w:numId="6" w16cid:durableId="1468739664">
    <w:abstractNumId w:val="41"/>
  </w:num>
  <w:num w:numId="7" w16cid:durableId="827136705">
    <w:abstractNumId w:val="31"/>
  </w:num>
  <w:num w:numId="8" w16cid:durableId="1782603177">
    <w:abstractNumId w:val="4"/>
  </w:num>
  <w:num w:numId="9" w16cid:durableId="756174093">
    <w:abstractNumId w:val="27"/>
  </w:num>
  <w:num w:numId="10" w16cid:durableId="1571425467">
    <w:abstractNumId w:val="29"/>
  </w:num>
  <w:num w:numId="11" w16cid:durableId="1747409556">
    <w:abstractNumId w:val="13"/>
  </w:num>
  <w:num w:numId="12" w16cid:durableId="1381787027">
    <w:abstractNumId w:val="26"/>
  </w:num>
  <w:num w:numId="13" w16cid:durableId="959186727">
    <w:abstractNumId w:val="1"/>
  </w:num>
  <w:num w:numId="14" w16cid:durableId="1251963599">
    <w:abstractNumId w:val="8"/>
  </w:num>
  <w:num w:numId="15" w16cid:durableId="1885675682">
    <w:abstractNumId w:val="24"/>
  </w:num>
  <w:num w:numId="16" w16cid:durableId="30300770">
    <w:abstractNumId w:val="19"/>
  </w:num>
  <w:num w:numId="17" w16cid:durableId="1765566159">
    <w:abstractNumId w:val="39"/>
  </w:num>
  <w:num w:numId="18" w16cid:durableId="1583760311">
    <w:abstractNumId w:val="45"/>
  </w:num>
  <w:num w:numId="19" w16cid:durableId="927497322">
    <w:abstractNumId w:val="32"/>
  </w:num>
  <w:num w:numId="20" w16cid:durableId="1202859136">
    <w:abstractNumId w:val="15"/>
  </w:num>
  <w:num w:numId="21" w16cid:durableId="1673338656">
    <w:abstractNumId w:val="14"/>
  </w:num>
  <w:num w:numId="22" w16cid:durableId="1337927565">
    <w:abstractNumId w:val="22"/>
  </w:num>
  <w:num w:numId="23" w16cid:durableId="1665283684">
    <w:abstractNumId w:val="23"/>
  </w:num>
  <w:num w:numId="24" w16cid:durableId="2020037101">
    <w:abstractNumId w:val="5"/>
  </w:num>
  <w:num w:numId="25" w16cid:durableId="519441102">
    <w:abstractNumId w:val="20"/>
  </w:num>
  <w:num w:numId="26" w16cid:durableId="1301493126">
    <w:abstractNumId w:val="18"/>
  </w:num>
  <w:num w:numId="27" w16cid:durableId="967975591">
    <w:abstractNumId w:val="2"/>
  </w:num>
  <w:num w:numId="28" w16cid:durableId="238255086">
    <w:abstractNumId w:val="0"/>
  </w:num>
  <w:num w:numId="29" w16cid:durableId="1335034227">
    <w:abstractNumId w:val="44"/>
  </w:num>
  <w:num w:numId="30" w16cid:durableId="1177310484">
    <w:abstractNumId w:val="42"/>
  </w:num>
  <w:num w:numId="31" w16cid:durableId="690184933">
    <w:abstractNumId w:val="10"/>
  </w:num>
  <w:num w:numId="32" w16cid:durableId="1676573987">
    <w:abstractNumId w:val="34"/>
  </w:num>
  <w:num w:numId="33" w16cid:durableId="444693378">
    <w:abstractNumId w:val="7"/>
  </w:num>
  <w:num w:numId="34" w16cid:durableId="1484614493">
    <w:abstractNumId w:val="25"/>
  </w:num>
  <w:num w:numId="35" w16cid:durableId="856849482">
    <w:abstractNumId w:val="17"/>
  </w:num>
  <w:num w:numId="36" w16cid:durableId="628166101">
    <w:abstractNumId w:val="43"/>
  </w:num>
  <w:num w:numId="37" w16cid:durableId="893195694">
    <w:abstractNumId w:val="12"/>
  </w:num>
  <w:num w:numId="38" w16cid:durableId="2112581947">
    <w:abstractNumId w:val="21"/>
  </w:num>
  <w:num w:numId="39" w16cid:durableId="1259824791">
    <w:abstractNumId w:val="28"/>
  </w:num>
  <w:num w:numId="40" w16cid:durableId="1854413525">
    <w:abstractNumId w:val="33"/>
  </w:num>
  <w:num w:numId="41" w16cid:durableId="1972398126">
    <w:abstractNumId w:val="30"/>
  </w:num>
  <w:num w:numId="42" w16cid:durableId="2066173427">
    <w:abstractNumId w:val="40"/>
  </w:num>
  <w:num w:numId="43" w16cid:durableId="215118727">
    <w:abstractNumId w:val="38"/>
  </w:num>
  <w:num w:numId="44" w16cid:durableId="399327004">
    <w:abstractNumId w:val="36"/>
  </w:num>
  <w:num w:numId="45" w16cid:durableId="649600145">
    <w:abstractNumId w:val="6"/>
  </w:num>
  <w:num w:numId="46" w16cid:durableId="162650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B3"/>
    <w:rsid w:val="00003246"/>
    <w:rsid w:val="00014EFE"/>
    <w:rsid w:val="00017002"/>
    <w:rsid w:val="000175C8"/>
    <w:rsid w:val="00024461"/>
    <w:rsid w:val="00024A96"/>
    <w:rsid w:val="0002604E"/>
    <w:rsid w:val="00027346"/>
    <w:rsid w:val="00040611"/>
    <w:rsid w:val="000438D2"/>
    <w:rsid w:val="00050E5B"/>
    <w:rsid w:val="00053065"/>
    <w:rsid w:val="00057C0A"/>
    <w:rsid w:val="000610AF"/>
    <w:rsid w:val="000642E4"/>
    <w:rsid w:val="0006490C"/>
    <w:rsid w:val="00065A67"/>
    <w:rsid w:val="00073DFE"/>
    <w:rsid w:val="000742DF"/>
    <w:rsid w:val="0007719C"/>
    <w:rsid w:val="00086D4C"/>
    <w:rsid w:val="00092494"/>
    <w:rsid w:val="00092A90"/>
    <w:rsid w:val="00094D99"/>
    <w:rsid w:val="00097A99"/>
    <w:rsid w:val="000A06A8"/>
    <w:rsid w:val="000A2674"/>
    <w:rsid w:val="000A33CC"/>
    <w:rsid w:val="000A4042"/>
    <w:rsid w:val="000B2724"/>
    <w:rsid w:val="000B3794"/>
    <w:rsid w:val="000C38A2"/>
    <w:rsid w:val="000C4924"/>
    <w:rsid w:val="000D0E4A"/>
    <w:rsid w:val="000D4145"/>
    <w:rsid w:val="000D6890"/>
    <w:rsid w:val="000D69D5"/>
    <w:rsid w:val="000E490D"/>
    <w:rsid w:val="000E4B6D"/>
    <w:rsid w:val="000E659C"/>
    <w:rsid w:val="000E6AE1"/>
    <w:rsid w:val="000F6959"/>
    <w:rsid w:val="00100C87"/>
    <w:rsid w:val="00104439"/>
    <w:rsid w:val="001073F9"/>
    <w:rsid w:val="0011415C"/>
    <w:rsid w:val="00116FB3"/>
    <w:rsid w:val="001206B6"/>
    <w:rsid w:val="00123B2E"/>
    <w:rsid w:val="00124C51"/>
    <w:rsid w:val="00127C2F"/>
    <w:rsid w:val="00131C66"/>
    <w:rsid w:val="00134BCF"/>
    <w:rsid w:val="00135B93"/>
    <w:rsid w:val="00142ED6"/>
    <w:rsid w:val="001523F5"/>
    <w:rsid w:val="00153EE8"/>
    <w:rsid w:val="0016431B"/>
    <w:rsid w:val="00165AF4"/>
    <w:rsid w:val="00167D33"/>
    <w:rsid w:val="001726A9"/>
    <w:rsid w:val="00173F51"/>
    <w:rsid w:val="00184784"/>
    <w:rsid w:val="00192678"/>
    <w:rsid w:val="001937A5"/>
    <w:rsid w:val="001A1143"/>
    <w:rsid w:val="001A17F9"/>
    <w:rsid w:val="001A1AEB"/>
    <w:rsid w:val="001A31DB"/>
    <w:rsid w:val="001B046B"/>
    <w:rsid w:val="001B17B4"/>
    <w:rsid w:val="001B5A23"/>
    <w:rsid w:val="001E694A"/>
    <w:rsid w:val="001F3921"/>
    <w:rsid w:val="00211F36"/>
    <w:rsid w:val="00212183"/>
    <w:rsid w:val="002174C3"/>
    <w:rsid w:val="00222B92"/>
    <w:rsid w:val="00225512"/>
    <w:rsid w:val="0022571C"/>
    <w:rsid w:val="0022793C"/>
    <w:rsid w:val="00230D24"/>
    <w:rsid w:val="0024751C"/>
    <w:rsid w:val="00247E28"/>
    <w:rsid w:val="00250524"/>
    <w:rsid w:val="00254168"/>
    <w:rsid w:val="00261BBD"/>
    <w:rsid w:val="002648B3"/>
    <w:rsid w:val="002805F2"/>
    <w:rsid w:val="00283B63"/>
    <w:rsid w:val="00283FA3"/>
    <w:rsid w:val="00286F10"/>
    <w:rsid w:val="002913DC"/>
    <w:rsid w:val="00296595"/>
    <w:rsid w:val="002A7252"/>
    <w:rsid w:val="002B0803"/>
    <w:rsid w:val="002B3348"/>
    <w:rsid w:val="002C0FFB"/>
    <w:rsid w:val="002C1D36"/>
    <w:rsid w:val="002C1D68"/>
    <w:rsid w:val="002C5411"/>
    <w:rsid w:val="002C7992"/>
    <w:rsid w:val="002D5142"/>
    <w:rsid w:val="002D71D2"/>
    <w:rsid w:val="002D7350"/>
    <w:rsid w:val="002E3343"/>
    <w:rsid w:val="002E5668"/>
    <w:rsid w:val="002F16BE"/>
    <w:rsid w:val="002F1931"/>
    <w:rsid w:val="002F2F9F"/>
    <w:rsid w:val="0030056E"/>
    <w:rsid w:val="00304BA7"/>
    <w:rsid w:val="0031620B"/>
    <w:rsid w:val="00316F47"/>
    <w:rsid w:val="003224B9"/>
    <w:rsid w:val="00322F9B"/>
    <w:rsid w:val="00325BE2"/>
    <w:rsid w:val="00327ECE"/>
    <w:rsid w:val="003310DE"/>
    <w:rsid w:val="00336EC7"/>
    <w:rsid w:val="0033756A"/>
    <w:rsid w:val="0034329B"/>
    <w:rsid w:val="0035288F"/>
    <w:rsid w:val="00362AA7"/>
    <w:rsid w:val="00370775"/>
    <w:rsid w:val="0037196D"/>
    <w:rsid w:val="00372830"/>
    <w:rsid w:val="00382A14"/>
    <w:rsid w:val="003960A3"/>
    <w:rsid w:val="003964CD"/>
    <w:rsid w:val="003A2FB4"/>
    <w:rsid w:val="003B3C2F"/>
    <w:rsid w:val="003C0F60"/>
    <w:rsid w:val="003C3CDF"/>
    <w:rsid w:val="003C60FA"/>
    <w:rsid w:val="003C6D35"/>
    <w:rsid w:val="003D46E1"/>
    <w:rsid w:val="003D4A76"/>
    <w:rsid w:val="003E277A"/>
    <w:rsid w:val="003E3E25"/>
    <w:rsid w:val="003E41F0"/>
    <w:rsid w:val="003F5517"/>
    <w:rsid w:val="0040148F"/>
    <w:rsid w:val="004059EA"/>
    <w:rsid w:val="0040605C"/>
    <w:rsid w:val="00411141"/>
    <w:rsid w:val="00411ABE"/>
    <w:rsid w:val="00415617"/>
    <w:rsid w:val="00415F0C"/>
    <w:rsid w:val="00416FE0"/>
    <w:rsid w:val="00425F3F"/>
    <w:rsid w:val="0042781A"/>
    <w:rsid w:val="004303AD"/>
    <w:rsid w:val="00431082"/>
    <w:rsid w:val="00441FF3"/>
    <w:rsid w:val="0044567C"/>
    <w:rsid w:val="004554B4"/>
    <w:rsid w:val="00455BE9"/>
    <w:rsid w:val="00455C94"/>
    <w:rsid w:val="00457CFB"/>
    <w:rsid w:val="0046091A"/>
    <w:rsid w:val="0046200C"/>
    <w:rsid w:val="00462FDA"/>
    <w:rsid w:val="00463182"/>
    <w:rsid w:val="00464B61"/>
    <w:rsid w:val="004701BF"/>
    <w:rsid w:val="00480F22"/>
    <w:rsid w:val="00487706"/>
    <w:rsid w:val="00492389"/>
    <w:rsid w:val="004A544D"/>
    <w:rsid w:val="004B7B03"/>
    <w:rsid w:val="004C333E"/>
    <w:rsid w:val="004C3436"/>
    <w:rsid w:val="004C45FB"/>
    <w:rsid w:val="004C75EA"/>
    <w:rsid w:val="004E41D5"/>
    <w:rsid w:val="004F1069"/>
    <w:rsid w:val="00505BD9"/>
    <w:rsid w:val="00505F8B"/>
    <w:rsid w:val="00506D3E"/>
    <w:rsid w:val="0050770D"/>
    <w:rsid w:val="00511A90"/>
    <w:rsid w:val="0051424D"/>
    <w:rsid w:val="0051477F"/>
    <w:rsid w:val="00517255"/>
    <w:rsid w:val="00521769"/>
    <w:rsid w:val="005259D9"/>
    <w:rsid w:val="00530D7C"/>
    <w:rsid w:val="005321AF"/>
    <w:rsid w:val="00532388"/>
    <w:rsid w:val="00535092"/>
    <w:rsid w:val="00540997"/>
    <w:rsid w:val="00543D9A"/>
    <w:rsid w:val="0055200F"/>
    <w:rsid w:val="00555700"/>
    <w:rsid w:val="005562F7"/>
    <w:rsid w:val="0056705A"/>
    <w:rsid w:val="00574934"/>
    <w:rsid w:val="005829DE"/>
    <w:rsid w:val="00583076"/>
    <w:rsid w:val="00587840"/>
    <w:rsid w:val="005904F9"/>
    <w:rsid w:val="00591D00"/>
    <w:rsid w:val="0059549F"/>
    <w:rsid w:val="005A183E"/>
    <w:rsid w:val="005A23A7"/>
    <w:rsid w:val="005A3F8A"/>
    <w:rsid w:val="005B192A"/>
    <w:rsid w:val="005B1A61"/>
    <w:rsid w:val="005B7891"/>
    <w:rsid w:val="005C2CB1"/>
    <w:rsid w:val="005C410B"/>
    <w:rsid w:val="005C44C0"/>
    <w:rsid w:val="005C4782"/>
    <w:rsid w:val="005D5CCE"/>
    <w:rsid w:val="005E47F8"/>
    <w:rsid w:val="005F2B5C"/>
    <w:rsid w:val="00600305"/>
    <w:rsid w:val="006066B3"/>
    <w:rsid w:val="006103E3"/>
    <w:rsid w:val="006114D5"/>
    <w:rsid w:val="00615316"/>
    <w:rsid w:val="00617B74"/>
    <w:rsid w:val="006234CF"/>
    <w:rsid w:val="00625E12"/>
    <w:rsid w:val="00632186"/>
    <w:rsid w:val="006426A0"/>
    <w:rsid w:val="006523CC"/>
    <w:rsid w:val="00652534"/>
    <w:rsid w:val="00652A8E"/>
    <w:rsid w:val="00653D1C"/>
    <w:rsid w:val="00662433"/>
    <w:rsid w:val="00663846"/>
    <w:rsid w:val="00664773"/>
    <w:rsid w:val="00670459"/>
    <w:rsid w:val="0067685A"/>
    <w:rsid w:val="00682A96"/>
    <w:rsid w:val="006918B5"/>
    <w:rsid w:val="00692878"/>
    <w:rsid w:val="00693CB9"/>
    <w:rsid w:val="00696119"/>
    <w:rsid w:val="006A5BE4"/>
    <w:rsid w:val="006A7023"/>
    <w:rsid w:val="006B56E6"/>
    <w:rsid w:val="006C0ACC"/>
    <w:rsid w:val="006C407C"/>
    <w:rsid w:val="006C4E9D"/>
    <w:rsid w:val="006D3482"/>
    <w:rsid w:val="006D478E"/>
    <w:rsid w:val="006E1E88"/>
    <w:rsid w:val="006F1E3E"/>
    <w:rsid w:val="006F5623"/>
    <w:rsid w:val="006F58FC"/>
    <w:rsid w:val="006F6345"/>
    <w:rsid w:val="006F65DA"/>
    <w:rsid w:val="006F6C0C"/>
    <w:rsid w:val="00702E23"/>
    <w:rsid w:val="00713660"/>
    <w:rsid w:val="00717568"/>
    <w:rsid w:val="0072043D"/>
    <w:rsid w:val="00723237"/>
    <w:rsid w:val="00730C37"/>
    <w:rsid w:val="007330CE"/>
    <w:rsid w:val="00746401"/>
    <w:rsid w:val="00746A21"/>
    <w:rsid w:val="00750BF2"/>
    <w:rsid w:val="00753FA8"/>
    <w:rsid w:val="00755DDE"/>
    <w:rsid w:val="00757874"/>
    <w:rsid w:val="007605BB"/>
    <w:rsid w:val="00762C90"/>
    <w:rsid w:val="007640CE"/>
    <w:rsid w:val="007678DD"/>
    <w:rsid w:val="00770F92"/>
    <w:rsid w:val="00777598"/>
    <w:rsid w:val="00780273"/>
    <w:rsid w:val="00785488"/>
    <w:rsid w:val="0078657F"/>
    <w:rsid w:val="0078696B"/>
    <w:rsid w:val="0079326F"/>
    <w:rsid w:val="00793383"/>
    <w:rsid w:val="00793384"/>
    <w:rsid w:val="00797D1F"/>
    <w:rsid w:val="007A3566"/>
    <w:rsid w:val="007B0B97"/>
    <w:rsid w:val="007B2278"/>
    <w:rsid w:val="007B613D"/>
    <w:rsid w:val="007D284D"/>
    <w:rsid w:val="007D71F0"/>
    <w:rsid w:val="007D73FE"/>
    <w:rsid w:val="007E2994"/>
    <w:rsid w:val="007F2395"/>
    <w:rsid w:val="007F3BC6"/>
    <w:rsid w:val="007F42A9"/>
    <w:rsid w:val="00801565"/>
    <w:rsid w:val="00802BAD"/>
    <w:rsid w:val="008112FF"/>
    <w:rsid w:val="00813254"/>
    <w:rsid w:val="00814247"/>
    <w:rsid w:val="00815EAB"/>
    <w:rsid w:val="00820718"/>
    <w:rsid w:val="0082085F"/>
    <w:rsid w:val="008225FE"/>
    <w:rsid w:val="00822B7D"/>
    <w:rsid w:val="00833C62"/>
    <w:rsid w:val="00836174"/>
    <w:rsid w:val="00836268"/>
    <w:rsid w:val="00840797"/>
    <w:rsid w:val="00841024"/>
    <w:rsid w:val="00844D7E"/>
    <w:rsid w:val="00850F32"/>
    <w:rsid w:val="0085243B"/>
    <w:rsid w:val="00860845"/>
    <w:rsid w:val="00863673"/>
    <w:rsid w:val="00865850"/>
    <w:rsid w:val="0087154E"/>
    <w:rsid w:val="00876DD5"/>
    <w:rsid w:val="00880B81"/>
    <w:rsid w:val="00884B7A"/>
    <w:rsid w:val="00887B04"/>
    <w:rsid w:val="0089009A"/>
    <w:rsid w:val="00891C5D"/>
    <w:rsid w:val="008A303B"/>
    <w:rsid w:val="008A38C9"/>
    <w:rsid w:val="008A3A5F"/>
    <w:rsid w:val="008B284D"/>
    <w:rsid w:val="008B64FA"/>
    <w:rsid w:val="008B793B"/>
    <w:rsid w:val="008C03AE"/>
    <w:rsid w:val="008C6F7C"/>
    <w:rsid w:val="008C76EF"/>
    <w:rsid w:val="008D6B6C"/>
    <w:rsid w:val="008D71B6"/>
    <w:rsid w:val="008D752C"/>
    <w:rsid w:val="008E6543"/>
    <w:rsid w:val="008E6728"/>
    <w:rsid w:val="008F1169"/>
    <w:rsid w:val="008F6CF7"/>
    <w:rsid w:val="00901C65"/>
    <w:rsid w:val="00902C2B"/>
    <w:rsid w:val="0090744C"/>
    <w:rsid w:val="009127AF"/>
    <w:rsid w:val="00912CC1"/>
    <w:rsid w:val="00912FC8"/>
    <w:rsid w:val="009148D6"/>
    <w:rsid w:val="009173AC"/>
    <w:rsid w:val="00935F4E"/>
    <w:rsid w:val="0094431E"/>
    <w:rsid w:val="009506C0"/>
    <w:rsid w:val="0095077C"/>
    <w:rsid w:val="00956C1E"/>
    <w:rsid w:val="00957329"/>
    <w:rsid w:val="0095760F"/>
    <w:rsid w:val="00957906"/>
    <w:rsid w:val="00962042"/>
    <w:rsid w:val="00963C2A"/>
    <w:rsid w:val="00966298"/>
    <w:rsid w:val="00966FC5"/>
    <w:rsid w:val="009719D9"/>
    <w:rsid w:val="00972B37"/>
    <w:rsid w:val="00974B82"/>
    <w:rsid w:val="0098192D"/>
    <w:rsid w:val="0098577F"/>
    <w:rsid w:val="00986EC1"/>
    <w:rsid w:val="009941F0"/>
    <w:rsid w:val="009C0D00"/>
    <w:rsid w:val="009C4EE6"/>
    <w:rsid w:val="009D5442"/>
    <w:rsid w:val="009D5F90"/>
    <w:rsid w:val="009D6E21"/>
    <w:rsid w:val="009D7FC9"/>
    <w:rsid w:val="009E5985"/>
    <w:rsid w:val="009E6403"/>
    <w:rsid w:val="00A042D2"/>
    <w:rsid w:val="00A05265"/>
    <w:rsid w:val="00A11B05"/>
    <w:rsid w:val="00A135DB"/>
    <w:rsid w:val="00A13F76"/>
    <w:rsid w:val="00A25F9F"/>
    <w:rsid w:val="00A302C0"/>
    <w:rsid w:val="00A52828"/>
    <w:rsid w:val="00A570B0"/>
    <w:rsid w:val="00A60EED"/>
    <w:rsid w:val="00A6737C"/>
    <w:rsid w:val="00A77CE8"/>
    <w:rsid w:val="00A92E95"/>
    <w:rsid w:val="00A96B52"/>
    <w:rsid w:val="00AA0D01"/>
    <w:rsid w:val="00AA4ED6"/>
    <w:rsid w:val="00AA726B"/>
    <w:rsid w:val="00AC013F"/>
    <w:rsid w:val="00AC69AC"/>
    <w:rsid w:val="00AC785B"/>
    <w:rsid w:val="00AD01BC"/>
    <w:rsid w:val="00AE6919"/>
    <w:rsid w:val="00AF279F"/>
    <w:rsid w:val="00B05D70"/>
    <w:rsid w:val="00B05FC3"/>
    <w:rsid w:val="00B113B6"/>
    <w:rsid w:val="00B13C07"/>
    <w:rsid w:val="00B13FA8"/>
    <w:rsid w:val="00B14663"/>
    <w:rsid w:val="00B2359F"/>
    <w:rsid w:val="00B33B7E"/>
    <w:rsid w:val="00B40379"/>
    <w:rsid w:val="00B40F29"/>
    <w:rsid w:val="00B42D64"/>
    <w:rsid w:val="00B45753"/>
    <w:rsid w:val="00B47951"/>
    <w:rsid w:val="00B51D02"/>
    <w:rsid w:val="00B601F6"/>
    <w:rsid w:val="00B6484A"/>
    <w:rsid w:val="00B6491C"/>
    <w:rsid w:val="00B75D56"/>
    <w:rsid w:val="00B83CE6"/>
    <w:rsid w:val="00B90D23"/>
    <w:rsid w:val="00B913E1"/>
    <w:rsid w:val="00B93DB1"/>
    <w:rsid w:val="00B96E83"/>
    <w:rsid w:val="00BA2679"/>
    <w:rsid w:val="00BA68B7"/>
    <w:rsid w:val="00BA7658"/>
    <w:rsid w:val="00BB7078"/>
    <w:rsid w:val="00BD14B1"/>
    <w:rsid w:val="00BD4635"/>
    <w:rsid w:val="00BD7EFD"/>
    <w:rsid w:val="00BE5690"/>
    <w:rsid w:val="00BF1C42"/>
    <w:rsid w:val="00BF23DA"/>
    <w:rsid w:val="00C0375A"/>
    <w:rsid w:val="00C06BEB"/>
    <w:rsid w:val="00C14438"/>
    <w:rsid w:val="00C14FB7"/>
    <w:rsid w:val="00C1569D"/>
    <w:rsid w:val="00C22354"/>
    <w:rsid w:val="00C25E08"/>
    <w:rsid w:val="00C26E8D"/>
    <w:rsid w:val="00C3007F"/>
    <w:rsid w:val="00C33EC8"/>
    <w:rsid w:val="00C34FE1"/>
    <w:rsid w:val="00C40976"/>
    <w:rsid w:val="00C40C48"/>
    <w:rsid w:val="00C41F44"/>
    <w:rsid w:val="00C451D4"/>
    <w:rsid w:val="00C53DD1"/>
    <w:rsid w:val="00C65448"/>
    <w:rsid w:val="00C70064"/>
    <w:rsid w:val="00C752E7"/>
    <w:rsid w:val="00C844B2"/>
    <w:rsid w:val="00C85C7C"/>
    <w:rsid w:val="00CA2D38"/>
    <w:rsid w:val="00CA6546"/>
    <w:rsid w:val="00CB1748"/>
    <w:rsid w:val="00CB5519"/>
    <w:rsid w:val="00CC05F0"/>
    <w:rsid w:val="00CC29A5"/>
    <w:rsid w:val="00CC5D56"/>
    <w:rsid w:val="00CD1084"/>
    <w:rsid w:val="00CD22F8"/>
    <w:rsid w:val="00CE165C"/>
    <w:rsid w:val="00CE3F18"/>
    <w:rsid w:val="00CF043E"/>
    <w:rsid w:val="00CF26D9"/>
    <w:rsid w:val="00D07670"/>
    <w:rsid w:val="00D07DE0"/>
    <w:rsid w:val="00D20888"/>
    <w:rsid w:val="00D301BF"/>
    <w:rsid w:val="00D304BD"/>
    <w:rsid w:val="00D4086D"/>
    <w:rsid w:val="00D42B3D"/>
    <w:rsid w:val="00D45E5A"/>
    <w:rsid w:val="00D46CBD"/>
    <w:rsid w:val="00D571E8"/>
    <w:rsid w:val="00D61A43"/>
    <w:rsid w:val="00D61F0D"/>
    <w:rsid w:val="00D71118"/>
    <w:rsid w:val="00D7269E"/>
    <w:rsid w:val="00D74A6B"/>
    <w:rsid w:val="00D83601"/>
    <w:rsid w:val="00D83840"/>
    <w:rsid w:val="00D93BEA"/>
    <w:rsid w:val="00D96538"/>
    <w:rsid w:val="00D96B9B"/>
    <w:rsid w:val="00D975DD"/>
    <w:rsid w:val="00DA609E"/>
    <w:rsid w:val="00DB4718"/>
    <w:rsid w:val="00DB6C7D"/>
    <w:rsid w:val="00DD540F"/>
    <w:rsid w:val="00DE041B"/>
    <w:rsid w:val="00DE6093"/>
    <w:rsid w:val="00DF378C"/>
    <w:rsid w:val="00DF5F6E"/>
    <w:rsid w:val="00E01A71"/>
    <w:rsid w:val="00E02771"/>
    <w:rsid w:val="00E0340F"/>
    <w:rsid w:val="00E066A0"/>
    <w:rsid w:val="00E10DFF"/>
    <w:rsid w:val="00E179DF"/>
    <w:rsid w:val="00E22E8C"/>
    <w:rsid w:val="00E249D4"/>
    <w:rsid w:val="00E27169"/>
    <w:rsid w:val="00E350F6"/>
    <w:rsid w:val="00E405C8"/>
    <w:rsid w:val="00E40619"/>
    <w:rsid w:val="00E449AF"/>
    <w:rsid w:val="00E47DC1"/>
    <w:rsid w:val="00E51924"/>
    <w:rsid w:val="00E5275D"/>
    <w:rsid w:val="00E63847"/>
    <w:rsid w:val="00E65F75"/>
    <w:rsid w:val="00E66356"/>
    <w:rsid w:val="00E70D56"/>
    <w:rsid w:val="00E71A81"/>
    <w:rsid w:val="00E720B6"/>
    <w:rsid w:val="00E7429D"/>
    <w:rsid w:val="00E779D0"/>
    <w:rsid w:val="00E81381"/>
    <w:rsid w:val="00E842F1"/>
    <w:rsid w:val="00E9045E"/>
    <w:rsid w:val="00E9364A"/>
    <w:rsid w:val="00E959DE"/>
    <w:rsid w:val="00EA75D6"/>
    <w:rsid w:val="00EB10CB"/>
    <w:rsid w:val="00EC05F8"/>
    <w:rsid w:val="00EC420D"/>
    <w:rsid w:val="00ED064D"/>
    <w:rsid w:val="00EE0A96"/>
    <w:rsid w:val="00F02B04"/>
    <w:rsid w:val="00F03F93"/>
    <w:rsid w:val="00F117AF"/>
    <w:rsid w:val="00F13995"/>
    <w:rsid w:val="00F161CC"/>
    <w:rsid w:val="00F20179"/>
    <w:rsid w:val="00F22164"/>
    <w:rsid w:val="00F22E04"/>
    <w:rsid w:val="00F22F40"/>
    <w:rsid w:val="00F260C1"/>
    <w:rsid w:val="00F2779C"/>
    <w:rsid w:val="00F3425D"/>
    <w:rsid w:val="00F404A5"/>
    <w:rsid w:val="00F4130A"/>
    <w:rsid w:val="00F46C97"/>
    <w:rsid w:val="00F51258"/>
    <w:rsid w:val="00F5218F"/>
    <w:rsid w:val="00F53492"/>
    <w:rsid w:val="00F55B9D"/>
    <w:rsid w:val="00F57B14"/>
    <w:rsid w:val="00F60C42"/>
    <w:rsid w:val="00F6327F"/>
    <w:rsid w:val="00F659F3"/>
    <w:rsid w:val="00F70626"/>
    <w:rsid w:val="00F7203F"/>
    <w:rsid w:val="00F80323"/>
    <w:rsid w:val="00F957C3"/>
    <w:rsid w:val="00FA411C"/>
    <w:rsid w:val="00FA47F0"/>
    <w:rsid w:val="00FB368C"/>
    <w:rsid w:val="00FB68A4"/>
    <w:rsid w:val="00FB6CCC"/>
    <w:rsid w:val="00FB762B"/>
    <w:rsid w:val="00FC1BCC"/>
    <w:rsid w:val="00FD0617"/>
    <w:rsid w:val="00FD7EEF"/>
    <w:rsid w:val="00FE24F9"/>
    <w:rsid w:val="00FE2F65"/>
    <w:rsid w:val="00FE2F85"/>
    <w:rsid w:val="00FF05F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AC5A"/>
  <w15:chartTrackingRefBased/>
  <w15:docId w15:val="{BD292D72-F327-40C4-BAF7-8351C156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B0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531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72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72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306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53065"/>
    <w:rPr>
      <w:rFonts w:ascii="Calibri Light" w:eastAsia="新細明體" w:hAnsi="Calibri Light" w:cs="Times New Roman"/>
      <w:sz w:val="18"/>
      <w:szCs w:val="18"/>
    </w:rPr>
  </w:style>
  <w:style w:type="table" w:styleId="a9">
    <w:name w:val="Table Grid"/>
    <w:basedOn w:val="a1"/>
    <w:uiPriority w:val="59"/>
    <w:rsid w:val="0078657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78657F"/>
    <w:rPr>
      <w:b/>
      <w:bCs/>
    </w:rPr>
  </w:style>
  <w:style w:type="paragraph" w:styleId="Web">
    <w:name w:val="Normal (Web)"/>
    <w:basedOn w:val="a"/>
    <w:uiPriority w:val="99"/>
    <w:unhideWhenUsed/>
    <w:rsid w:val="001726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B05D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5D70"/>
  </w:style>
  <w:style w:type="character" w:customStyle="1" w:styleId="ad">
    <w:name w:val="註解文字 字元"/>
    <w:basedOn w:val="a0"/>
    <w:link w:val="ac"/>
    <w:uiPriority w:val="99"/>
    <w:semiHidden/>
    <w:rsid w:val="00B05D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5D7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5D70"/>
    <w:rPr>
      <w:b/>
      <w:bCs/>
      <w:kern w:val="2"/>
      <w:sz w:val="24"/>
      <w:szCs w:val="22"/>
    </w:rPr>
  </w:style>
  <w:style w:type="paragraph" w:styleId="af0">
    <w:name w:val="No Spacing"/>
    <w:link w:val="af1"/>
    <w:uiPriority w:val="1"/>
    <w:qFormat/>
    <w:rsid w:val="00D0767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D0767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Hyperlink"/>
    <w:basedOn w:val="a0"/>
    <w:uiPriority w:val="99"/>
    <w:unhideWhenUsed/>
    <w:rsid w:val="00F60C4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60C42"/>
    <w:pPr>
      <w:ind w:leftChars="200" w:left="480"/>
    </w:pPr>
  </w:style>
  <w:style w:type="character" w:styleId="af4">
    <w:name w:val="Unresolved Mention"/>
    <w:basedOn w:val="a0"/>
    <w:uiPriority w:val="99"/>
    <w:semiHidden/>
    <w:unhideWhenUsed/>
    <w:rsid w:val="00815EA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815EAB"/>
    <w:rPr>
      <w:color w:val="954F72" w:themeColor="followedHyperlink"/>
      <w:u w:val="single"/>
    </w:rPr>
  </w:style>
  <w:style w:type="paragraph" w:customStyle="1" w:styleId="11">
    <w:name w:val="清單段落1"/>
    <w:basedOn w:val="a"/>
    <w:uiPriority w:val="34"/>
    <w:qFormat/>
    <w:rsid w:val="00E249D4"/>
    <w:pPr>
      <w:ind w:firstLineChars="200" w:firstLine="420"/>
      <w:jc w:val="both"/>
    </w:pPr>
    <w:rPr>
      <w:rFonts w:eastAsia="SimSun"/>
      <w:sz w:val="21"/>
      <w:lang w:eastAsia="zh-CN"/>
    </w:rPr>
  </w:style>
  <w:style w:type="character" w:customStyle="1" w:styleId="10">
    <w:name w:val="標題 1 字元"/>
    <w:basedOn w:val="a0"/>
    <w:link w:val="1"/>
    <w:uiPriority w:val="9"/>
    <w:rsid w:val="0061531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615316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1531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615316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1531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paragraph" w:styleId="af7">
    <w:name w:val="footnote text"/>
    <w:basedOn w:val="a"/>
    <w:link w:val="af8"/>
    <w:uiPriority w:val="99"/>
    <w:semiHidden/>
    <w:unhideWhenUsed/>
    <w:rsid w:val="00615316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615316"/>
    <w:rPr>
      <w:kern w:val="2"/>
    </w:rPr>
  </w:style>
  <w:style w:type="character" w:styleId="af9">
    <w:name w:val="footnote reference"/>
    <w:basedOn w:val="a0"/>
    <w:uiPriority w:val="99"/>
    <w:semiHidden/>
    <w:unhideWhenUsed/>
    <w:rsid w:val="00615316"/>
    <w:rPr>
      <w:vertAlign w:val="superscript"/>
    </w:rPr>
  </w:style>
  <w:style w:type="paragraph" w:styleId="afa">
    <w:name w:val="Title"/>
    <w:basedOn w:val="a"/>
    <w:next w:val="a"/>
    <w:link w:val="afb"/>
    <w:uiPriority w:val="10"/>
    <w:qFormat/>
    <w:rsid w:val="00CA65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b">
    <w:name w:val="標題 字元"/>
    <w:basedOn w:val="a0"/>
    <w:link w:val="afa"/>
    <w:uiPriority w:val="10"/>
    <w:rsid w:val="00CA654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s-standard.org/en/cosmos-standar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leupcosme@honorch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KbkYq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EA9A-29D6-43B7-ADB6-B39B915F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877</Words>
  <Characters>1001</Characters>
  <Application>Microsoft Office Word</Application>
  <DocSecurity>0</DocSecurity>
  <Lines>100</Lines>
  <Paragraphs>89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540JG</dc:creator>
  <cp:keywords/>
  <cp:lastModifiedBy>PC</cp:lastModifiedBy>
  <cp:revision>39</cp:revision>
  <cp:lastPrinted>2019-12-11T07:06:00Z</cp:lastPrinted>
  <dcterms:created xsi:type="dcterms:W3CDTF">2019-12-12T11:06:00Z</dcterms:created>
  <dcterms:modified xsi:type="dcterms:W3CDTF">2022-12-08T03:20:00Z</dcterms:modified>
</cp:coreProperties>
</file>